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26E5" w:rsidRPr="00AC6A23" w:rsidRDefault="005F26E5" w:rsidP="005F26E5">
      <w:pPr>
        <w:spacing w:line="240" w:lineRule="auto"/>
        <w:ind w:hanging="567"/>
        <w:jc w:val="both"/>
        <w:rPr>
          <w:rFonts w:eastAsia="Times New Roman" w:cs="Times New Roman"/>
          <w:sz w:val="28"/>
          <w:szCs w:val="28"/>
          <w:u w:val="single"/>
        </w:rPr>
      </w:pPr>
    </w:p>
    <w:p w:rsidR="00EB18AF" w:rsidRPr="0018506C" w:rsidRDefault="0018506C" w:rsidP="0018506C">
      <w:pPr>
        <w:spacing w:line="240" w:lineRule="auto"/>
        <w:rPr>
          <w:rFonts w:eastAsia="Times New Roman" w:cs="Times New Roman"/>
          <w:b/>
          <w:sz w:val="36"/>
          <w:szCs w:val="36"/>
        </w:rPr>
      </w:pPr>
      <w:r w:rsidRPr="0018506C">
        <w:rPr>
          <w:rFonts w:eastAsia="Times New Roman" w:cs="Times New Roman"/>
          <w:b/>
          <w:sz w:val="36"/>
          <w:szCs w:val="36"/>
        </w:rPr>
        <w:t xml:space="preserve">            </w:t>
      </w:r>
      <w:r>
        <w:rPr>
          <w:rFonts w:eastAsia="Times New Roman" w:cs="Times New Roman"/>
          <w:b/>
          <w:sz w:val="36"/>
          <w:szCs w:val="36"/>
          <w:u w:val="single"/>
        </w:rPr>
        <w:t xml:space="preserve"> </w:t>
      </w:r>
      <w:proofErr w:type="spellStart"/>
      <w:r w:rsidR="00EB18AF" w:rsidRPr="00310258">
        <w:rPr>
          <w:rFonts w:eastAsia="Times New Roman" w:cs="Times New Roman"/>
          <w:b/>
          <w:sz w:val="36"/>
          <w:szCs w:val="36"/>
          <w:highlight w:val="cyan"/>
          <w:u w:val="single"/>
        </w:rPr>
        <w:t>Эпид</w:t>
      </w:r>
      <w:proofErr w:type="spellEnd"/>
      <w:r w:rsidR="00EB18AF" w:rsidRPr="00310258">
        <w:rPr>
          <w:rFonts w:eastAsia="Times New Roman" w:cs="Times New Roman"/>
          <w:b/>
          <w:sz w:val="36"/>
          <w:szCs w:val="36"/>
          <w:highlight w:val="cyan"/>
          <w:u w:val="single"/>
        </w:rPr>
        <w:t>. обстановка по туберкулезу.</w:t>
      </w:r>
      <w:r>
        <w:rPr>
          <w:rFonts w:eastAsia="Times New Roman" w:cs="Times New Roman"/>
          <w:b/>
          <w:sz w:val="36"/>
          <w:szCs w:val="36"/>
          <w:u w:val="single"/>
        </w:rPr>
        <w:t xml:space="preserve"> </w:t>
      </w:r>
      <w:r w:rsidRPr="0018506C">
        <w:rPr>
          <w:rFonts w:eastAsia="Times New Roman" w:cs="Times New Roman"/>
          <w:b/>
          <w:sz w:val="36"/>
          <w:szCs w:val="36"/>
        </w:rPr>
        <w:t xml:space="preserve">           </w:t>
      </w:r>
      <w:r>
        <w:rPr>
          <w:rFonts w:eastAsia="Times New Roman" w:cs="Times New Roman"/>
          <w:b/>
          <w:sz w:val="36"/>
          <w:szCs w:val="36"/>
        </w:rPr>
        <w:t xml:space="preserve">    </w:t>
      </w:r>
      <w:r w:rsidRPr="0018506C">
        <w:rPr>
          <w:rFonts w:eastAsia="Times New Roman" w:cs="Times New Roman"/>
          <w:b/>
          <w:sz w:val="36"/>
          <w:szCs w:val="36"/>
        </w:rPr>
        <w:t xml:space="preserve">  </w:t>
      </w:r>
      <w:r w:rsidRPr="0018506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bdr w:val="none" w:sz="0" w:space="0" w:color="000000"/>
          <w:shd w:val="clear" w:color="000000" w:fill="000000"/>
        </w:rPr>
        <w:t xml:space="preserve"> </w:t>
      </w:r>
      <w:r w:rsidRPr="0018506C">
        <w:rPr>
          <w:rFonts w:eastAsia="Times New Roman" w:cs="Times New Roman"/>
          <w:b/>
          <w:noProof/>
          <w:sz w:val="36"/>
          <w:szCs w:val="36"/>
        </w:rPr>
        <w:drawing>
          <wp:inline distT="0" distB="0" distL="0" distR="0">
            <wp:extent cx="1304925" cy="1143000"/>
            <wp:effectExtent l="38100" t="0" r="28575" b="323850"/>
            <wp:docPr id="8" name="Рисунок 1" descr="C:\Мои документы\газета\ФОТКИ_ТУБИК\4305f8c6d026496ce694f8e4e7c83c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ои документы\газета\ФОТКИ_ТУБИК\4305f8c6d026496ce694f8e4e7c83ce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143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EB18AF" w:rsidRPr="00AC6A23" w:rsidRDefault="00EB18AF" w:rsidP="005F26E5">
      <w:pPr>
        <w:spacing w:line="240" w:lineRule="auto"/>
        <w:ind w:firstLine="360"/>
        <w:jc w:val="both"/>
        <w:rPr>
          <w:rFonts w:cs="Times New Roman"/>
          <w:sz w:val="28"/>
          <w:szCs w:val="28"/>
        </w:rPr>
      </w:pPr>
      <w:r w:rsidRPr="00AC6A23">
        <w:rPr>
          <w:rFonts w:cs="Times New Roman"/>
          <w:sz w:val="28"/>
          <w:szCs w:val="28"/>
        </w:rPr>
        <w:t xml:space="preserve">За </w:t>
      </w:r>
      <w:proofErr w:type="gramStart"/>
      <w:r w:rsidRPr="00AC6A23">
        <w:rPr>
          <w:rFonts w:cs="Times New Roman"/>
          <w:sz w:val="28"/>
          <w:szCs w:val="28"/>
        </w:rPr>
        <w:t>последние</w:t>
      </w:r>
      <w:proofErr w:type="gramEnd"/>
      <w:r w:rsidRPr="00AC6A23">
        <w:rPr>
          <w:rFonts w:cs="Times New Roman"/>
          <w:sz w:val="28"/>
          <w:szCs w:val="28"/>
        </w:rPr>
        <w:t xml:space="preserve"> 10 лет заболеваемость туберкулезом в </w:t>
      </w:r>
      <w:r w:rsidR="007812E4" w:rsidRPr="00AC6A23">
        <w:rPr>
          <w:rFonts w:cs="Times New Roman"/>
          <w:sz w:val="28"/>
          <w:szCs w:val="28"/>
        </w:rPr>
        <w:t xml:space="preserve">Шахунском районе </w:t>
      </w:r>
      <w:r w:rsidRPr="00AC6A23">
        <w:rPr>
          <w:rFonts w:cs="Times New Roman"/>
          <w:sz w:val="28"/>
          <w:szCs w:val="28"/>
        </w:rPr>
        <w:t>снизилась в почти в 5 раз, смертность от туберкулеза снизилась в 4,6 раза.</w:t>
      </w:r>
    </w:p>
    <w:p w:rsidR="00927D20" w:rsidRPr="00AC6A23" w:rsidRDefault="00927D20" w:rsidP="005F26E5">
      <w:pPr>
        <w:spacing w:line="240" w:lineRule="auto"/>
        <w:ind w:firstLine="360"/>
        <w:jc w:val="both"/>
        <w:rPr>
          <w:rFonts w:eastAsia="Times New Roman" w:cs="Times New Roman"/>
          <w:sz w:val="28"/>
          <w:szCs w:val="28"/>
        </w:rPr>
      </w:pPr>
      <w:r w:rsidRPr="00AC6A23">
        <w:rPr>
          <w:rFonts w:cs="Times New Roman"/>
          <w:sz w:val="28"/>
          <w:szCs w:val="28"/>
        </w:rPr>
        <w:t xml:space="preserve">В 2015г. </w:t>
      </w:r>
      <w:r w:rsidR="007812E4" w:rsidRPr="00AC6A23">
        <w:rPr>
          <w:rFonts w:cs="Times New Roman"/>
          <w:sz w:val="28"/>
          <w:szCs w:val="28"/>
        </w:rPr>
        <w:t xml:space="preserve">г.о.г. Шахунья </w:t>
      </w:r>
      <w:r w:rsidRPr="00AC6A23">
        <w:rPr>
          <w:rFonts w:cs="Times New Roman"/>
          <w:sz w:val="28"/>
          <w:szCs w:val="28"/>
        </w:rPr>
        <w:t>в сравнении с 2014г. отмечается</w:t>
      </w:r>
    </w:p>
    <w:p w:rsidR="00EB18AF" w:rsidRPr="00AC6A23" w:rsidRDefault="00EB18AF" w:rsidP="005F26E5">
      <w:pPr>
        <w:spacing w:line="240" w:lineRule="auto"/>
        <w:ind w:firstLine="360"/>
        <w:jc w:val="both"/>
        <w:rPr>
          <w:rFonts w:eastAsia="Times New Roman" w:cs="Times New Roman"/>
          <w:sz w:val="28"/>
          <w:szCs w:val="28"/>
        </w:rPr>
      </w:pPr>
      <w:r w:rsidRPr="00AC6A23">
        <w:rPr>
          <w:rFonts w:eastAsia="Times New Roman" w:cs="Times New Roman"/>
          <w:sz w:val="28"/>
          <w:szCs w:val="28"/>
        </w:rPr>
        <w:t xml:space="preserve">- снижение показателя заболеваемости туберкулезом </w:t>
      </w:r>
      <w:r w:rsidR="00927D20" w:rsidRPr="00AC6A23">
        <w:rPr>
          <w:rFonts w:cs="Times New Roman"/>
          <w:sz w:val="28"/>
          <w:szCs w:val="28"/>
        </w:rPr>
        <w:t>в 2,3 раза</w:t>
      </w:r>
      <w:r w:rsidRPr="00AC6A23">
        <w:rPr>
          <w:rFonts w:eastAsia="Times New Roman" w:cs="Times New Roman"/>
          <w:sz w:val="28"/>
          <w:szCs w:val="28"/>
        </w:rPr>
        <w:t xml:space="preserve"> (с </w:t>
      </w:r>
      <w:r w:rsidR="00927D20" w:rsidRPr="00AC6A23">
        <w:rPr>
          <w:rFonts w:eastAsia="Times New Roman" w:cs="Times New Roman"/>
          <w:sz w:val="28"/>
          <w:szCs w:val="28"/>
        </w:rPr>
        <w:t xml:space="preserve">49,5 </w:t>
      </w:r>
      <w:r w:rsidRPr="00AC6A23">
        <w:rPr>
          <w:rFonts w:eastAsia="Times New Roman" w:cs="Times New Roman"/>
          <w:sz w:val="28"/>
          <w:szCs w:val="28"/>
        </w:rPr>
        <w:t xml:space="preserve">до </w:t>
      </w:r>
      <w:r w:rsidR="00927D20" w:rsidRPr="00AC6A23">
        <w:rPr>
          <w:rFonts w:cs="Times New Roman"/>
          <w:sz w:val="28"/>
          <w:szCs w:val="28"/>
        </w:rPr>
        <w:t xml:space="preserve">21,2 </w:t>
      </w:r>
      <w:r w:rsidRPr="00AC6A23">
        <w:rPr>
          <w:rFonts w:eastAsia="Times New Roman" w:cs="Times New Roman"/>
          <w:sz w:val="28"/>
          <w:szCs w:val="28"/>
        </w:rPr>
        <w:t>на 100 тыс. населения) – пр</w:t>
      </w:r>
      <w:r w:rsidR="00927D20" w:rsidRPr="00AC6A23">
        <w:rPr>
          <w:rFonts w:cs="Times New Roman"/>
          <w:sz w:val="28"/>
          <w:szCs w:val="28"/>
        </w:rPr>
        <w:t>и</w:t>
      </w:r>
      <w:r w:rsidRPr="00AC6A23">
        <w:rPr>
          <w:rFonts w:eastAsia="Times New Roman" w:cs="Times New Roman"/>
          <w:sz w:val="28"/>
          <w:szCs w:val="28"/>
        </w:rPr>
        <w:t xml:space="preserve"> средне областных цифр</w:t>
      </w:r>
      <w:r w:rsidR="00927D20" w:rsidRPr="00AC6A23">
        <w:rPr>
          <w:rFonts w:cs="Times New Roman"/>
          <w:sz w:val="28"/>
          <w:szCs w:val="28"/>
        </w:rPr>
        <w:t>ах 33,3 на 100 тыс. населения</w:t>
      </w:r>
      <w:r w:rsidRPr="00AC6A23">
        <w:rPr>
          <w:rFonts w:eastAsia="Times New Roman" w:cs="Times New Roman"/>
          <w:sz w:val="28"/>
          <w:szCs w:val="28"/>
        </w:rPr>
        <w:t>;</w:t>
      </w:r>
    </w:p>
    <w:p w:rsidR="00927D20" w:rsidRPr="00AC6A23" w:rsidRDefault="00EB18AF" w:rsidP="005F26E5">
      <w:pPr>
        <w:spacing w:line="240" w:lineRule="auto"/>
        <w:ind w:firstLine="360"/>
        <w:jc w:val="both"/>
        <w:rPr>
          <w:rFonts w:cs="Times New Roman"/>
          <w:sz w:val="28"/>
          <w:szCs w:val="28"/>
        </w:rPr>
      </w:pPr>
      <w:r w:rsidRPr="00AC6A23">
        <w:rPr>
          <w:rFonts w:eastAsia="Times New Roman" w:cs="Times New Roman"/>
          <w:sz w:val="28"/>
          <w:szCs w:val="28"/>
        </w:rPr>
        <w:t>-</w:t>
      </w:r>
      <w:r w:rsidR="007812E4" w:rsidRPr="00AC6A23">
        <w:rPr>
          <w:rFonts w:eastAsia="Times New Roman" w:cs="Times New Roman"/>
          <w:sz w:val="28"/>
          <w:szCs w:val="28"/>
        </w:rPr>
        <w:t>снижение показателя</w:t>
      </w:r>
      <w:r w:rsidRPr="00AC6A23">
        <w:rPr>
          <w:rFonts w:eastAsia="Times New Roman" w:cs="Times New Roman"/>
          <w:sz w:val="28"/>
          <w:szCs w:val="28"/>
        </w:rPr>
        <w:t xml:space="preserve"> смертности </w:t>
      </w:r>
      <w:r w:rsidR="007812E4" w:rsidRPr="00AC6A23">
        <w:rPr>
          <w:rFonts w:eastAsia="Times New Roman" w:cs="Times New Roman"/>
          <w:sz w:val="28"/>
          <w:szCs w:val="28"/>
        </w:rPr>
        <w:t xml:space="preserve">от туберкулеза - </w:t>
      </w:r>
      <w:r w:rsidR="00927D20" w:rsidRPr="00AC6A23">
        <w:rPr>
          <w:rFonts w:cs="Times New Roman"/>
          <w:sz w:val="28"/>
          <w:szCs w:val="28"/>
        </w:rPr>
        <w:t xml:space="preserve">почти </w:t>
      </w:r>
      <w:r w:rsidRPr="00AC6A23">
        <w:rPr>
          <w:rFonts w:eastAsia="Times New Roman" w:cs="Times New Roman"/>
          <w:sz w:val="28"/>
          <w:szCs w:val="28"/>
        </w:rPr>
        <w:t xml:space="preserve">в </w:t>
      </w:r>
      <w:r w:rsidR="00927D20" w:rsidRPr="00AC6A23">
        <w:rPr>
          <w:rFonts w:cs="Times New Roman"/>
          <w:sz w:val="28"/>
          <w:szCs w:val="28"/>
        </w:rPr>
        <w:t>4</w:t>
      </w:r>
      <w:r w:rsidRPr="00AC6A23">
        <w:rPr>
          <w:rFonts w:eastAsia="Times New Roman" w:cs="Times New Roman"/>
          <w:sz w:val="28"/>
          <w:szCs w:val="28"/>
        </w:rPr>
        <w:t xml:space="preserve"> раза (</w:t>
      </w:r>
      <w:r w:rsidR="00927D20" w:rsidRPr="00AC6A23">
        <w:rPr>
          <w:rFonts w:cs="Times New Roman"/>
          <w:sz w:val="28"/>
          <w:szCs w:val="28"/>
        </w:rPr>
        <w:t xml:space="preserve">с </w:t>
      </w:r>
      <w:r w:rsidR="00927D20" w:rsidRPr="00AC6A23">
        <w:rPr>
          <w:rFonts w:eastAsia="Times New Roman" w:cs="Times New Roman"/>
          <w:sz w:val="28"/>
          <w:szCs w:val="28"/>
        </w:rPr>
        <w:t>10,3</w:t>
      </w:r>
      <w:r w:rsidRPr="00AC6A23">
        <w:rPr>
          <w:rFonts w:eastAsia="Times New Roman" w:cs="Times New Roman"/>
          <w:sz w:val="28"/>
          <w:szCs w:val="28"/>
        </w:rPr>
        <w:t xml:space="preserve"> до</w:t>
      </w:r>
      <w:r w:rsidR="00927D20" w:rsidRPr="00AC6A23">
        <w:rPr>
          <w:rFonts w:cs="Times New Roman"/>
          <w:sz w:val="28"/>
          <w:szCs w:val="28"/>
        </w:rPr>
        <w:t xml:space="preserve"> 2,6</w:t>
      </w:r>
      <w:r w:rsidR="007812E4" w:rsidRPr="00AC6A23">
        <w:rPr>
          <w:rFonts w:cs="Times New Roman"/>
          <w:sz w:val="28"/>
          <w:szCs w:val="28"/>
        </w:rPr>
        <w:t xml:space="preserve"> на 100 тыс. населения</w:t>
      </w:r>
      <w:r w:rsidRPr="00AC6A23">
        <w:rPr>
          <w:rFonts w:eastAsia="Times New Roman" w:cs="Times New Roman"/>
          <w:sz w:val="28"/>
          <w:szCs w:val="28"/>
        </w:rPr>
        <w:t>)</w:t>
      </w:r>
      <w:r w:rsidR="00927D20" w:rsidRPr="00AC6A23">
        <w:rPr>
          <w:rFonts w:cs="Times New Roman"/>
          <w:sz w:val="28"/>
          <w:szCs w:val="28"/>
        </w:rPr>
        <w:t>.</w:t>
      </w:r>
      <w:r w:rsidRPr="00AC6A23">
        <w:rPr>
          <w:rFonts w:eastAsia="Times New Roman" w:cs="Times New Roman"/>
          <w:sz w:val="28"/>
          <w:szCs w:val="28"/>
        </w:rPr>
        <w:t xml:space="preserve"> </w:t>
      </w:r>
    </w:p>
    <w:p w:rsidR="00EB18AF" w:rsidRPr="00AC6A23" w:rsidRDefault="009933B6" w:rsidP="00310258">
      <w:pPr>
        <w:spacing w:line="240" w:lineRule="auto"/>
        <w:jc w:val="center"/>
        <w:rPr>
          <w:rFonts w:eastAsia="Times New Roman" w:cs="Times New Roman"/>
          <w:b/>
          <w:sz w:val="26"/>
          <w:szCs w:val="26"/>
          <w:u w:val="single"/>
        </w:rPr>
      </w:pPr>
      <w:r w:rsidRPr="00310258">
        <w:rPr>
          <w:rFonts w:eastAsia="Times New Roman" w:cs="Times New Roman"/>
          <w:b/>
          <w:sz w:val="26"/>
          <w:szCs w:val="26"/>
          <w:highlight w:val="yellow"/>
          <w:u w:val="single"/>
        </w:rPr>
        <w:t xml:space="preserve">Основные </w:t>
      </w:r>
      <w:r w:rsidR="00EB18AF" w:rsidRPr="00310258">
        <w:rPr>
          <w:rFonts w:eastAsia="Times New Roman" w:cs="Times New Roman"/>
          <w:b/>
          <w:sz w:val="26"/>
          <w:szCs w:val="26"/>
          <w:highlight w:val="yellow"/>
          <w:u w:val="single"/>
        </w:rPr>
        <w:t>показател</w:t>
      </w:r>
      <w:r w:rsidRPr="00310258">
        <w:rPr>
          <w:rFonts w:eastAsia="Times New Roman" w:cs="Times New Roman"/>
          <w:b/>
          <w:sz w:val="26"/>
          <w:szCs w:val="26"/>
          <w:highlight w:val="yellow"/>
          <w:u w:val="single"/>
        </w:rPr>
        <w:t>и</w:t>
      </w:r>
      <w:r w:rsidR="00EB18AF" w:rsidRPr="00310258">
        <w:rPr>
          <w:rFonts w:eastAsia="Times New Roman" w:cs="Times New Roman"/>
          <w:b/>
          <w:sz w:val="26"/>
          <w:szCs w:val="26"/>
          <w:highlight w:val="yellow"/>
          <w:u w:val="single"/>
        </w:rPr>
        <w:t xml:space="preserve"> по туберкулезу за 2014г.</w:t>
      </w:r>
      <w:r w:rsidR="00245F3C" w:rsidRPr="00310258">
        <w:rPr>
          <w:rFonts w:eastAsia="Times New Roman" w:cs="Times New Roman"/>
          <w:b/>
          <w:sz w:val="26"/>
          <w:szCs w:val="26"/>
          <w:highlight w:val="yellow"/>
          <w:u w:val="single"/>
        </w:rPr>
        <w:t xml:space="preserve"> </w:t>
      </w:r>
      <w:r w:rsidR="00EB18AF" w:rsidRPr="00310258">
        <w:rPr>
          <w:rFonts w:eastAsia="Times New Roman" w:cs="Times New Roman"/>
          <w:b/>
          <w:sz w:val="26"/>
          <w:szCs w:val="26"/>
          <w:highlight w:val="yellow"/>
          <w:u w:val="single"/>
        </w:rPr>
        <w:t>- 2015</w:t>
      </w:r>
      <w:r w:rsidR="00EB18AF" w:rsidRPr="00310258">
        <w:rPr>
          <w:rFonts w:cs="Times New Roman"/>
          <w:b/>
          <w:sz w:val="26"/>
          <w:szCs w:val="26"/>
          <w:highlight w:val="yellow"/>
          <w:u w:val="single"/>
        </w:rPr>
        <w:t>г.</w:t>
      </w:r>
    </w:p>
    <w:tbl>
      <w:tblPr>
        <w:tblW w:w="10386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567"/>
        <w:gridCol w:w="1417"/>
        <w:gridCol w:w="1559"/>
        <w:gridCol w:w="1843"/>
      </w:tblGrid>
      <w:tr w:rsidR="00EB18AF" w:rsidRPr="00AC6A23" w:rsidTr="007812E4">
        <w:tc>
          <w:tcPr>
            <w:tcW w:w="5567" w:type="dxa"/>
            <w:vMerge w:val="restart"/>
            <w:vAlign w:val="center"/>
          </w:tcPr>
          <w:p w:rsidR="00EB18AF" w:rsidRPr="00AC6A23" w:rsidRDefault="00EB18AF" w:rsidP="005F26E5">
            <w:pPr>
              <w:spacing w:line="240" w:lineRule="auto"/>
              <w:jc w:val="both"/>
              <w:rPr>
                <w:rFonts w:eastAsia="Times New Roman" w:cs="Times New Roman"/>
                <w:b/>
              </w:rPr>
            </w:pPr>
            <w:r w:rsidRPr="00AC6A23">
              <w:rPr>
                <w:rFonts w:eastAsia="Times New Roman" w:cs="Times New Roman"/>
                <w:b/>
              </w:rPr>
              <w:t>Показатели</w:t>
            </w:r>
          </w:p>
        </w:tc>
        <w:tc>
          <w:tcPr>
            <w:tcW w:w="2976" w:type="dxa"/>
            <w:gridSpan w:val="2"/>
            <w:vAlign w:val="center"/>
          </w:tcPr>
          <w:p w:rsidR="00EB18AF" w:rsidRPr="00AC6A23" w:rsidRDefault="00EB18AF" w:rsidP="00245F3C">
            <w:pPr>
              <w:spacing w:line="240" w:lineRule="auto"/>
              <w:jc w:val="center"/>
              <w:rPr>
                <w:rFonts w:eastAsia="Times New Roman" w:cs="Times New Roman"/>
                <w:b/>
              </w:rPr>
            </w:pPr>
            <w:proofErr w:type="spellStart"/>
            <w:r w:rsidRPr="00AC6A23">
              <w:rPr>
                <w:rFonts w:eastAsia="Times New Roman" w:cs="Times New Roman"/>
                <w:b/>
              </w:rPr>
              <w:t>Шахунский</w:t>
            </w:r>
            <w:proofErr w:type="spellEnd"/>
            <w:r w:rsidRPr="00AC6A23">
              <w:rPr>
                <w:rFonts w:eastAsia="Times New Roman" w:cs="Times New Roman"/>
                <w:b/>
              </w:rPr>
              <w:t xml:space="preserve"> район</w:t>
            </w:r>
          </w:p>
        </w:tc>
        <w:tc>
          <w:tcPr>
            <w:tcW w:w="1843" w:type="dxa"/>
          </w:tcPr>
          <w:p w:rsidR="00EB18AF" w:rsidRPr="00AC6A23" w:rsidRDefault="00EB18AF" w:rsidP="00245F3C">
            <w:pPr>
              <w:spacing w:line="240" w:lineRule="auto"/>
              <w:jc w:val="center"/>
              <w:rPr>
                <w:rFonts w:eastAsia="Times New Roman" w:cs="Times New Roman"/>
                <w:b/>
              </w:rPr>
            </w:pPr>
            <w:r w:rsidRPr="00AC6A23">
              <w:rPr>
                <w:rFonts w:eastAsia="Times New Roman" w:cs="Times New Roman"/>
                <w:b/>
              </w:rPr>
              <w:t>Нижегородская обл.</w:t>
            </w:r>
          </w:p>
        </w:tc>
      </w:tr>
      <w:tr w:rsidR="00927D20" w:rsidRPr="00AC6A23" w:rsidTr="007812E4">
        <w:tc>
          <w:tcPr>
            <w:tcW w:w="5567" w:type="dxa"/>
            <w:vMerge/>
          </w:tcPr>
          <w:p w:rsidR="00927D20" w:rsidRPr="00AC6A23" w:rsidRDefault="00927D20" w:rsidP="005F26E5">
            <w:pPr>
              <w:spacing w:line="240" w:lineRule="auto"/>
              <w:jc w:val="both"/>
              <w:rPr>
                <w:rFonts w:eastAsia="Times New Roman" w:cs="Times New Roman"/>
                <w:b/>
              </w:rPr>
            </w:pPr>
          </w:p>
        </w:tc>
        <w:tc>
          <w:tcPr>
            <w:tcW w:w="1417" w:type="dxa"/>
          </w:tcPr>
          <w:p w:rsidR="00927D20" w:rsidRPr="00AC6A23" w:rsidRDefault="00927D20" w:rsidP="00245F3C">
            <w:pPr>
              <w:spacing w:line="240" w:lineRule="auto"/>
              <w:jc w:val="center"/>
              <w:rPr>
                <w:rFonts w:eastAsia="Times New Roman" w:cs="Times New Roman"/>
                <w:b/>
              </w:rPr>
            </w:pPr>
            <w:r w:rsidRPr="00AC6A23">
              <w:rPr>
                <w:rFonts w:eastAsia="Times New Roman" w:cs="Times New Roman"/>
                <w:b/>
              </w:rPr>
              <w:t>2015г.</w:t>
            </w:r>
          </w:p>
          <w:p w:rsidR="00927D20" w:rsidRPr="00AC6A23" w:rsidRDefault="00927D20" w:rsidP="00245F3C">
            <w:pPr>
              <w:spacing w:line="240" w:lineRule="auto"/>
              <w:jc w:val="center"/>
              <w:rPr>
                <w:rFonts w:eastAsia="Times New Roman" w:cs="Times New Roman"/>
                <w:b/>
              </w:rPr>
            </w:pPr>
          </w:p>
        </w:tc>
        <w:tc>
          <w:tcPr>
            <w:tcW w:w="1559" w:type="dxa"/>
          </w:tcPr>
          <w:p w:rsidR="00927D20" w:rsidRPr="00AC6A23" w:rsidRDefault="00927D20" w:rsidP="00245F3C">
            <w:pPr>
              <w:spacing w:line="240" w:lineRule="auto"/>
              <w:jc w:val="center"/>
              <w:rPr>
                <w:rFonts w:eastAsia="Times New Roman" w:cs="Times New Roman"/>
                <w:b/>
              </w:rPr>
            </w:pPr>
            <w:r w:rsidRPr="00AC6A23">
              <w:rPr>
                <w:rFonts w:eastAsia="Times New Roman" w:cs="Times New Roman"/>
                <w:b/>
              </w:rPr>
              <w:t>2014г.</w:t>
            </w:r>
          </w:p>
        </w:tc>
        <w:tc>
          <w:tcPr>
            <w:tcW w:w="1843" w:type="dxa"/>
          </w:tcPr>
          <w:p w:rsidR="00927D20" w:rsidRPr="00AC6A23" w:rsidRDefault="00927D20" w:rsidP="00245F3C">
            <w:pPr>
              <w:spacing w:line="240" w:lineRule="auto"/>
              <w:jc w:val="center"/>
              <w:rPr>
                <w:rFonts w:eastAsia="Times New Roman" w:cs="Times New Roman"/>
                <w:b/>
              </w:rPr>
            </w:pPr>
            <w:r w:rsidRPr="00AC6A23">
              <w:rPr>
                <w:rFonts w:eastAsia="Times New Roman" w:cs="Times New Roman"/>
                <w:b/>
              </w:rPr>
              <w:t>201</w:t>
            </w:r>
            <w:r w:rsidRPr="00AC6A23">
              <w:rPr>
                <w:rFonts w:cs="Times New Roman"/>
                <w:b/>
              </w:rPr>
              <w:t>5</w:t>
            </w:r>
            <w:r w:rsidRPr="00AC6A23">
              <w:rPr>
                <w:rFonts w:eastAsia="Times New Roman" w:cs="Times New Roman"/>
                <w:b/>
              </w:rPr>
              <w:t>г.</w:t>
            </w:r>
          </w:p>
        </w:tc>
      </w:tr>
      <w:tr w:rsidR="00927D20" w:rsidRPr="00AC6A23" w:rsidTr="007812E4">
        <w:trPr>
          <w:trHeight w:val="618"/>
        </w:trPr>
        <w:tc>
          <w:tcPr>
            <w:tcW w:w="5567" w:type="dxa"/>
          </w:tcPr>
          <w:p w:rsidR="00927D20" w:rsidRPr="00AC6A23" w:rsidRDefault="00927D20" w:rsidP="005F26E5">
            <w:pPr>
              <w:spacing w:line="240" w:lineRule="auto"/>
              <w:jc w:val="both"/>
              <w:rPr>
                <w:rFonts w:eastAsia="Times New Roman" w:cs="Times New Roman"/>
              </w:rPr>
            </w:pPr>
            <w:r w:rsidRPr="00AC6A23">
              <w:rPr>
                <w:rFonts w:eastAsia="Times New Roman" w:cs="Times New Roman"/>
              </w:rPr>
              <w:t>Числ</w:t>
            </w:r>
            <w:r w:rsidRPr="00AC6A23">
              <w:rPr>
                <w:rFonts w:cs="Times New Roman"/>
              </w:rPr>
              <w:t xml:space="preserve">о впервые выявленных больных туберкулезом </w:t>
            </w:r>
            <w:r w:rsidRPr="00AC6A23">
              <w:rPr>
                <w:rFonts w:eastAsia="Times New Roman" w:cs="Times New Roman"/>
              </w:rPr>
              <w:t xml:space="preserve"> всего (</w:t>
            </w:r>
            <w:proofErr w:type="spellStart"/>
            <w:r w:rsidRPr="00AC6A23">
              <w:rPr>
                <w:rFonts w:eastAsia="Times New Roman" w:cs="Times New Roman"/>
              </w:rPr>
              <w:t>абс</w:t>
            </w:r>
            <w:proofErr w:type="spellEnd"/>
            <w:r w:rsidRPr="00AC6A23">
              <w:rPr>
                <w:rFonts w:eastAsia="Times New Roman" w:cs="Times New Roman"/>
              </w:rPr>
              <w:t>.)</w:t>
            </w:r>
          </w:p>
        </w:tc>
        <w:tc>
          <w:tcPr>
            <w:tcW w:w="1417" w:type="dxa"/>
          </w:tcPr>
          <w:p w:rsidR="00927D20" w:rsidRPr="00AC6A23" w:rsidRDefault="00927D20" w:rsidP="00245F3C">
            <w:pPr>
              <w:spacing w:line="240" w:lineRule="auto"/>
              <w:jc w:val="center"/>
              <w:rPr>
                <w:rFonts w:eastAsia="Times New Roman" w:cs="Times New Roman"/>
              </w:rPr>
            </w:pPr>
            <w:r w:rsidRPr="00AC6A23">
              <w:rPr>
                <w:rFonts w:cs="Times New Roman"/>
              </w:rPr>
              <w:t>8</w:t>
            </w:r>
          </w:p>
        </w:tc>
        <w:tc>
          <w:tcPr>
            <w:tcW w:w="1559" w:type="dxa"/>
          </w:tcPr>
          <w:p w:rsidR="00927D20" w:rsidRPr="00AC6A23" w:rsidRDefault="00927D20" w:rsidP="00245F3C">
            <w:pPr>
              <w:spacing w:line="240" w:lineRule="auto"/>
              <w:jc w:val="center"/>
              <w:rPr>
                <w:rFonts w:eastAsia="Times New Roman" w:cs="Times New Roman"/>
              </w:rPr>
            </w:pPr>
            <w:r w:rsidRPr="00AC6A23">
              <w:rPr>
                <w:rFonts w:eastAsia="Times New Roman" w:cs="Times New Roman"/>
              </w:rPr>
              <w:t>19</w:t>
            </w:r>
          </w:p>
        </w:tc>
        <w:tc>
          <w:tcPr>
            <w:tcW w:w="1843" w:type="dxa"/>
          </w:tcPr>
          <w:p w:rsidR="00927D20" w:rsidRPr="00AC6A23" w:rsidRDefault="00927D20" w:rsidP="00245F3C">
            <w:pPr>
              <w:spacing w:line="240" w:lineRule="auto"/>
              <w:jc w:val="center"/>
              <w:rPr>
                <w:rFonts w:eastAsia="Times New Roman" w:cs="Times New Roman"/>
              </w:rPr>
            </w:pPr>
          </w:p>
        </w:tc>
      </w:tr>
      <w:tr w:rsidR="00927D20" w:rsidRPr="00AC6A23" w:rsidTr="007812E4">
        <w:tc>
          <w:tcPr>
            <w:tcW w:w="5567" w:type="dxa"/>
          </w:tcPr>
          <w:p w:rsidR="00927D20" w:rsidRPr="00AC6A23" w:rsidRDefault="00927D20" w:rsidP="005F26E5">
            <w:pPr>
              <w:spacing w:line="240" w:lineRule="auto"/>
              <w:jc w:val="both"/>
              <w:rPr>
                <w:rFonts w:eastAsia="Times New Roman" w:cs="Times New Roman"/>
              </w:rPr>
            </w:pPr>
            <w:r w:rsidRPr="00AC6A23">
              <w:rPr>
                <w:rFonts w:eastAsia="Times New Roman" w:cs="Times New Roman"/>
              </w:rPr>
              <w:t>В т.ч. детей (</w:t>
            </w:r>
            <w:proofErr w:type="spellStart"/>
            <w:r w:rsidRPr="00AC6A23">
              <w:rPr>
                <w:rFonts w:eastAsia="Times New Roman" w:cs="Times New Roman"/>
              </w:rPr>
              <w:t>абс</w:t>
            </w:r>
            <w:proofErr w:type="spellEnd"/>
            <w:r w:rsidRPr="00AC6A23">
              <w:rPr>
                <w:rFonts w:eastAsia="Times New Roman" w:cs="Times New Roman"/>
              </w:rPr>
              <w:t>.)</w:t>
            </w:r>
          </w:p>
        </w:tc>
        <w:tc>
          <w:tcPr>
            <w:tcW w:w="1417" w:type="dxa"/>
          </w:tcPr>
          <w:p w:rsidR="00927D20" w:rsidRPr="00AC6A23" w:rsidRDefault="00927D20" w:rsidP="00245F3C">
            <w:pPr>
              <w:spacing w:line="240" w:lineRule="auto"/>
              <w:jc w:val="center"/>
              <w:rPr>
                <w:rFonts w:eastAsia="Times New Roman" w:cs="Times New Roman"/>
              </w:rPr>
            </w:pPr>
            <w:r w:rsidRPr="00AC6A23">
              <w:rPr>
                <w:rFonts w:eastAsia="Times New Roman" w:cs="Times New Roman"/>
              </w:rPr>
              <w:t>-</w:t>
            </w:r>
          </w:p>
        </w:tc>
        <w:tc>
          <w:tcPr>
            <w:tcW w:w="1559" w:type="dxa"/>
          </w:tcPr>
          <w:p w:rsidR="00927D20" w:rsidRPr="00AC6A23" w:rsidRDefault="00927D20" w:rsidP="00245F3C">
            <w:pPr>
              <w:spacing w:line="240" w:lineRule="auto"/>
              <w:jc w:val="center"/>
              <w:rPr>
                <w:rFonts w:eastAsia="Times New Roman" w:cs="Times New Roman"/>
              </w:rPr>
            </w:pPr>
            <w:r w:rsidRPr="00AC6A23">
              <w:rPr>
                <w:rFonts w:eastAsia="Times New Roman" w:cs="Times New Roman"/>
              </w:rPr>
              <w:t>4</w:t>
            </w:r>
          </w:p>
        </w:tc>
        <w:tc>
          <w:tcPr>
            <w:tcW w:w="1843" w:type="dxa"/>
          </w:tcPr>
          <w:p w:rsidR="00927D20" w:rsidRPr="00AC6A23" w:rsidRDefault="00927D20" w:rsidP="00245F3C">
            <w:pPr>
              <w:spacing w:line="240" w:lineRule="auto"/>
              <w:jc w:val="center"/>
              <w:rPr>
                <w:rFonts w:eastAsia="Times New Roman" w:cs="Times New Roman"/>
              </w:rPr>
            </w:pPr>
          </w:p>
        </w:tc>
      </w:tr>
      <w:tr w:rsidR="00927D20" w:rsidRPr="00AC6A23" w:rsidTr="007812E4">
        <w:tc>
          <w:tcPr>
            <w:tcW w:w="5567" w:type="dxa"/>
          </w:tcPr>
          <w:p w:rsidR="00927D20" w:rsidRPr="00AC6A23" w:rsidRDefault="00927D20" w:rsidP="005F26E5">
            <w:pPr>
              <w:spacing w:line="240" w:lineRule="auto"/>
              <w:jc w:val="both"/>
              <w:rPr>
                <w:rFonts w:eastAsia="Times New Roman" w:cs="Times New Roman"/>
              </w:rPr>
            </w:pPr>
            <w:r w:rsidRPr="00AC6A23">
              <w:rPr>
                <w:rFonts w:eastAsia="Times New Roman" w:cs="Times New Roman"/>
              </w:rPr>
              <w:t>В т.ч. подростков 15-17 лет</w:t>
            </w:r>
          </w:p>
        </w:tc>
        <w:tc>
          <w:tcPr>
            <w:tcW w:w="1417" w:type="dxa"/>
          </w:tcPr>
          <w:p w:rsidR="00927D20" w:rsidRPr="00AC6A23" w:rsidRDefault="00927D20" w:rsidP="00245F3C">
            <w:pPr>
              <w:spacing w:line="240" w:lineRule="auto"/>
              <w:jc w:val="center"/>
              <w:rPr>
                <w:rFonts w:eastAsia="Times New Roman" w:cs="Times New Roman"/>
              </w:rPr>
            </w:pPr>
            <w:r w:rsidRPr="00AC6A23">
              <w:rPr>
                <w:rFonts w:eastAsia="Times New Roman" w:cs="Times New Roman"/>
              </w:rPr>
              <w:t>-</w:t>
            </w:r>
          </w:p>
        </w:tc>
        <w:tc>
          <w:tcPr>
            <w:tcW w:w="1559" w:type="dxa"/>
          </w:tcPr>
          <w:p w:rsidR="00927D20" w:rsidRPr="00AC6A23" w:rsidRDefault="00927D20" w:rsidP="00245F3C">
            <w:pPr>
              <w:spacing w:line="240" w:lineRule="auto"/>
              <w:jc w:val="center"/>
              <w:rPr>
                <w:rFonts w:eastAsia="Times New Roman" w:cs="Times New Roman"/>
              </w:rPr>
            </w:pPr>
            <w:r w:rsidRPr="00AC6A23">
              <w:rPr>
                <w:rFonts w:eastAsia="Times New Roman" w:cs="Times New Roman"/>
              </w:rPr>
              <w:t>1</w:t>
            </w:r>
          </w:p>
        </w:tc>
        <w:tc>
          <w:tcPr>
            <w:tcW w:w="1843" w:type="dxa"/>
          </w:tcPr>
          <w:p w:rsidR="00927D20" w:rsidRPr="00AC6A23" w:rsidRDefault="00927D20" w:rsidP="00245F3C">
            <w:pPr>
              <w:spacing w:line="240" w:lineRule="auto"/>
              <w:jc w:val="center"/>
              <w:rPr>
                <w:rFonts w:eastAsia="Times New Roman" w:cs="Times New Roman"/>
              </w:rPr>
            </w:pPr>
          </w:p>
        </w:tc>
      </w:tr>
      <w:tr w:rsidR="00927D20" w:rsidRPr="00AC6A23" w:rsidTr="007812E4">
        <w:tc>
          <w:tcPr>
            <w:tcW w:w="5567" w:type="dxa"/>
          </w:tcPr>
          <w:p w:rsidR="00927D20" w:rsidRPr="00AC6A23" w:rsidRDefault="00927D20" w:rsidP="005F26E5">
            <w:pPr>
              <w:spacing w:line="240" w:lineRule="auto"/>
              <w:jc w:val="both"/>
              <w:rPr>
                <w:rFonts w:eastAsia="Times New Roman" w:cs="Times New Roman"/>
              </w:rPr>
            </w:pPr>
            <w:r w:rsidRPr="00AC6A23">
              <w:rPr>
                <w:rFonts w:eastAsia="Times New Roman" w:cs="Times New Roman"/>
              </w:rPr>
              <w:t xml:space="preserve">В т.ч. </w:t>
            </w:r>
            <w:proofErr w:type="spellStart"/>
            <w:r w:rsidRPr="00AC6A23">
              <w:rPr>
                <w:rFonts w:eastAsia="Times New Roman" w:cs="Times New Roman"/>
              </w:rPr>
              <w:t>внелегочный</w:t>
            </w:r>
            <w:proofErr w:type="spellEnd"/>
            <w:r w:rsidRPr="00AC6A23">
              <w:rPr>
                <w:rFonts w:eastAsia="Times New Roman" w:cs="Times New Roman"/>
              </w:rPr>
              <w:t xml:space="preserve"> туберкулез</w:t>
            </w:r>
          </w:p>
        </w:tc>
        <w:tc>
          <w:tcPr>
            <w:tcW w:w="1417" w:type="dxa"/>
          </w:tcPr>
          <w:p w:rsidR="00927D20" w:rsidRPr="00AC6A23" w:rsidRDefault="00927D20" w:rsidP="00245F3C">
            <w:pPr>
              <w:spacing w:line="240" w:lineRule="auto"/>
              <w:jc w:val="center"/>
              <w:rPr>
                <w:rFonts w:eastAsia="Times New Roman" w:cs="Times New Roman"/>
              </w:rPr>
            </w:pPr>
            <w:r w:rsidRPr="00AC6A23">
              <w:rPr>
                <w:rFonts w:eastAsia="Times New Roman" w:cs="Times New Roman"/>
              </w:rPr>
              <w:t>-</w:t>
            </w:r>
          </w:p>
        </w:tc>
        <w:tc>
          <w:tcPr>
            <w:tcW w:w="1559" w:type="dxa"/>
          </w:tcPr>
          <w:p w:rsidR="00927D20" w:rsidRPr="00AC6A23" w:rsidRDefault="00927D20" w:rsidP="00245F3C">
            <w:pPr>
              <w:spacing w:line="240" w:lineRule="auto"/>
              <w:jc w:val="center"/>
              <w:rPr>
                <w:rFonts w:eastAsia="Times New Roman" w:cs="Times New Roman"/>
              </w:rPr>
            </w:pPr>
            <w:r w:rsidRPr="00AC6A23">
              <w:rPr>
                <w:rFonts w:eastAsia="Times New Roman" w:cs="Times New Roman"/>
              </w:rPr>
              <w:t>-</w:t>
            </w:r>
          </w:p>
        </w:tc>
        <w:tc>
          <w:tcPr>
            <w:tcW w:w="1843" w:type="dxa"/>
          </w:tcPr>
          <w:p w:rsidR="00927D20" w:rsidRPr="00AC6A23" w:rsidRDefault="00927D20" w:rsidP="00245F3C">
            <w:pPr>
              <w:spacing w:line="240" w:lineRule="auto"/>
              <w:jc w:val="center"/>
              <w:rPr>
                <w:rFonts w:eastAsia="Times New Roman" w:cs="Times New Roman"/>
              </w:rPr>
            </w:pPr>
          </w:p>
        </w:tc>
      </w:tr>
      <w:tr w:rsidR="00927D20" w:rsidRPr="00AC6A23" w:rsidTr="007812E4">
        <w:tc>
          <w:tcPr>
            <w:tcW w:w="5567" w:type="dxa"/>
          </w:tcPr>
          <w:p w:rsidR="00927D20" w:rsidRPr="00AC6A23" w:rsidRDefault="00927D20" w:rsidP="005F26E5">
            <w:pPr>
              <w:spacing w:line="240" w:lineRule="auto"/>
              <w:jc w:val="both"/>
              <w:rPr>
                <w:rFonts w:eastAsia="Times New Roman" w:cs="Times New Roman"/>
              </w:rPr>
            </w:pPr>
            <w:r w:rsidRPr="00AC6A23">
              <w:rPr>
                <w:rFonts w:eastAsia="Times New Roman" w:cs="Times New Roman"/>
              </w:rPr>
              <w:t xml:space="preserve">Заболеваемость </w:t>
            </w:r>
            <w:r w:rsidR="007812E4" w:rsidRPr="00AC6A23">
              <w:rPr>
                <w:rFonts w:cs="Times New Roman"/>
              </w:rPr>
              <w:t xml:space="preserve">туберкулезом </w:t>
            </w:r>
            <w:r w:rsidRPr="00AC6A23">
              <w:rPr>
                <w:rFonts w:eastAsia="Times New Roman" w:cs="Times New Roman"/>
              </w:rPr>
              <w:t>на 100 тыс. населения</w:t>
            </w:r>
          </w:p>
        </w:tc>
        <w:tc>
          <w:tcPr>
            <w:tcW w:w="1417" w:type="dxa"/>
          </w:tcPr>
          <w:p w:rsidR="00927D20" w:rsidRPr="00AC6A23" w:rsidRDefault="00927D20" w:rsidP="00245F3C">
            <w:pPr>
              <w:spacing w:line="240" w:lineRule="auto"/>
              <w:jc w:val="center"/>
              <w:rPr>
                <w:rFonts w:eastAsia="Times New Roman" w:cs="Times New Roman"/>
              </w:rPr>
            </w:pPr>
            <w:r w:rsidRPr="00AC6A23">
              <w:rPr>
                <w:rFonts w:cs="Times New Roman"/>
              </w:rPr>
              <w:t>21,2</w:t>
            </w:r>
          </w:p>
        </w:tc>
        <w:tc>
          <w:tcPr>
            <w:tcW w:w="1559" w:type="dxa"/>
          </w:tcPr>
          <w:p w:rsidR="00927D20" w:rsidRPr="00AC6A23" w:rsidRDefault="00927D20" w:rsidP="00245F3C">
            <w:pPr>
              <w:spacing w:line="240" w:lineRule="auto"/>
              <w:jc w:val="center"/>
              <w:rPr>
                <w:rFonts w:eastAsia="Times New Roman" w:cs="Times New Roman"/>
              </w:rPr>
            </w:pPr>
            <w:r w:rsidRPr="00AC6A23">
              <w:rPr>
                <w:rFonts w:eastAsia="Times New Roman" w:cs="Times New Roman"/>
              </w:rPr>
              <w:t>49,5</w:t>
            </w:r>
          </w:p>
        </w:tc>
        <w:tc>
          <w:tcPr>
            <w:tcW w:w="1843" w:type="dxa"/>
          </w:tcPr>
          <w:p w:rsidR="00927D20" w:rsidRPr="00AC6A23" w:rsidRDefault="00927D20" w:rsidP="00245F3C">
            <w:pPr>
              <w:spacing w:line="240" w:lineRule="auto"/>
              <w:jc w:val="center"/>
              <w:rPr>
                <w:rFonts w:eastAsia="Times New Roman" w:cs="Times New Roman"/>
              </w:rPr>
            </w:pPr>
            <w:r w:rsidRPr="00AC6A23">
              <w:rPr>
                <w:rFonts w:cs="Times New Roman"/>
              </w:rPr>
              <w:t>33,3</w:t>
            </w:r>
          </w:p>
        </w:tc>
      </w:tr>
      <w:tr w:rsidR="00927D20" w:rsidRPr="00AC6A23" w:rsidTr="007812E4">
        <w:tc>
          <w:tcPr>
            <w:tcW w:w="5567" w:type="dxa"/>
          </w:tcPr>
          <w:p w:rsidR="00927D20" w:rsidRPr="00AC6A23" w:rsidRDefault="00927D20" w:rsidP="005F26E5">
            <w:pPr>
              <w:spacing w:line="240" w:lineRule="auto"/>
              <w:jc w:val="both"/>
              <w:rPr>
                <w:rFonts w:eastAsia="Times New Roman" w:cs="Times New Roman"/>
              </w:rPr>
            </w:pPr>
            <w:r w:rsidRPr="00AC6A23">
              <w:rPr>
                <w:rFonts w:cs="Times New Roman"/>
              </w:rPr>
              <w:t xml:space="preserve">Заболеваемость  детей </w:t>
            </w:r>
            <w:r w:rsidRPr="00AC6A23">
              <w:rPr>
                <w:rFonts w:eastAsia="Times New Roman" w:cs="Times New Roman"/>
              </w:rPr>
              <w:t>на 100 тыс. населения</w:t>
            </w:r>
          </w:p>
        </w:tc>
        <w:tc>
          <w:tcPr>
            <w:tcW w:w="1417" w:type="dxa"/>
          </w:tcPr>
          <w:p w:rsidR="00927D20" w:rsidRPr="00AC6A23" w:rsidRDefault="00927D20" w:rsidP="00245F3C">
            <w:pPr>
              <w:spacing w:line="240" w:lineRule="auto"/>
              <w:jc w:val="center"/>
              <w:rPr>
                <w:rFonts w:eastAsia="Times New Roman" w:cs="Times New Roman"/>
              </w:rPr>
            </w:pPr>
            <w:r w:rsidRPr="00AC6A23">
              <w:rPr>
                <w:rFonts w:eastAsia="Times New Roman" w:cs="Times New Roman"/>
              </w:rPr>
              <w:t>-</w:t>
            </w:r>
          </w:p>
        </w:tc>
        <w:tc>
          <w:tcPr>
            <w:tcW w:w="1559" w:type="dxa"/>
          </w:tcPr>
          <w:p w:rsidR="00927D20" w:rsidRPr="00AC6A23" w:rsidRDefault="00927D20" w:rsidP="00245F3C">
            <w:pPr>
              <w:spacing w:line="240" w:lineRule="auto"/>
              <w:jc w:val="center"/>
              <w:rPr>
                <w:rFonts w:eastAsia="Times New Roman" w:cs="Times New Roman"/>
                <w:b/>
              </w:rPr>
            </w:pPr>
            <w:r w:rsidRPr="00AC6A23">
              <w:rPr>
                <w:rFonts w:eastAsia="Times New Roman" w:cs="Times New Roman"/>
                <w:b/>
              </w:rPr>
              <w:t>61,5</w:t>
            </w:r>
          </w:p>
        </w:tc>
        <w:tc>
          <w:tcPr>
            <w:tcW w:w="1843" w:type="dxa"/>
          </w:tcPr>
          <w:p w:rsidR="00927D20" w:rsidRPr="00AC6A23" w:rsidRDefault="00927D20" w:rsidP="00245F3C">
            <w:pPr>
              <w:spacing w:line="240" w:lineRule="auto"/>
              <w:jc w:val="center"/>
              <w:rPr>
                <w:rFonts w:eastAsia="Times New Roman" w:cs="Times New Roman"/>
                <w:b/>
              </w:rPr>
            </w:pPr>
          </w:p>
        </w:tc>
      </w:tr>
      <w:tr w:rsidR="00927D20" w:rsidRPr="00AC6A23" w:rsidTr="007812E4">
        <w:trPr>
          <w:trHeight w:val="786"/>
        </w:trPr>
        <w:tc>
          <w:tcPr>
            <w:tcW w:w="5567" w:type="dxa"/>
          </w:tcPr>
          <w:p w:rsidR="00927D20" w:rsidRPr="00AC6A23" w:rsidRDefault="00927D20" w:rsidP="005F26E5">
            <w:pPr>
              <w:spacing w:line="240" w:lineRule="auto"/>
              <w:jc w:val="both"/>
              <w:rPr>
                <w:rFonts w:eastAsia="Times New Roman" w:cs="Times New Roman"/>
              </w:rPr>
            </w:pPr>
            <w:r w:rsidRPr="00AC6A23">
              <w:rPr>
                <w:rFonts w:eastAsia="Times New Roman" w:cs="Times New Roman"/>
              </w:rPr>
              <w:t>Скрытая заболеваемость на 100 тыс. детского и подросткового населения</w:t>
            </w:r>
            <w:r w:rsidR="00EE648E" w:rsidRPr="00AC6A23">
              <w:rPr>
                <w:rFonts w:eastAsia="Times New Roman" w:cs="Times New Roman"/>
              </w:rPr>
              <w:t xml:space="preserve"> – </w:t>
            </w:r>
            <w:proofErr w:type="spellStart"/>
            <w:r w:rsidR="00EE648E" w:rsidRPr="00AC6A23">
              <w:rPr>
                <w:rFonts w:eastAsia="Times New Roman" w:cs="Times New Roman"/>
              </w:rPr>
              <w:t>безсимптомно</w:t>
            </w:r>
            <w:proofErr w:type="spellEnd"/>
            <w:r w:rsidR="00EE648E" w:rsidRPr="00AC6A23">
              <w:rPr>
                <w:rFonts w:eastAsia="Times New Roman" w:cs="Times New Roman"/>
              </w:rPr>
              <w:t xml:space="preserve"> перенесенный туберкулез  («на ногах»)</w:t>
            </w:r>
          </w:p>
        </w:tc>
        <w:tc>
          <w:tcPr>
            <w:tcW w:w="1417" w:type="dxa"/>
          </w:tcPr>
          <w:p w:rsidR="00EE648E" w:rsidRPr="00AC6A23" w:rsidRDefault="00EE648E" w:rsidP="00245F3C">
            <w:pPr>
              <w:spacing w:line="240" w:lineRule="auto"/>
              <w:jc w:val="center"/>
              <w:rPr>
                <w:rFonts w:eastAsia="Times New Roman" w:cs="Times New Roman"/>
                <w:b/>
              </w:rPr>
            </w:pPr>
            <w:r w:rsidRPr="00AC6A23">
              <w:rPr>
                <w:rFonts w:eastAsia="Times New Roman" w:cs="Times New Roman"/>
                <w:b/>
              </w:rPr>
              <w:t>26</w:t>
            </w:r>
          </w:p>
          <w:p w:rsidR="00927D20" w:rsidRPr="00AC6A23" w:rsidRDefault="00EE648E" w:rsidP="00245F3C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AC6A23">
              <w:rPr>
                <w:rFonts w:eastAsia="Times New Roman" w:cs="Times New Roman"/>
                <w:b/>
              </w:rPr>
              <w:t>(2 случая)</w:t>
            </w:r>
          </w:p>
        </w:tc>
        <w:tc>
          <w:tcPr>
            <w:tcW w:w="1559" w:type="dxa"/>
          </w:tcPr>
          <w:p w:rsidR="00EE648E" w:rsidRPr="00AC6A23" w:rsidRDefault="00927D20" w:rsidP="00245F3C">
            <w:pPr>
              <w:spacing w:line="240" w:lineRule="auto"/>
              <w:jc w:val="center"/>
              <w:rPr>
                <w:rFonts w:cs="Times New Roman"/>
                <w:b/>
              </w:rPr>
            </w:pPr>
            <w:r w:rsidRPr="00AC6A23">
              <w:rPr>
                <w:rFonts w:eastAsia="Times New Roman" w:cs="Times New Roman"/>
                <w:b/>
              </w:rPr>
              <w:t>46,2</w:t>
            </w:r>
          </w:p>
          <w:p w:rsidR="00927D20" w:rsidRPr="00AC6A23" w:rsidRDefault="00927D20" w:rsidP="00245F3C">
            <w:pPr>
              <w:spacing w:line="240" w:lineRule="auto"/>
              <w:jc w:val="center"/>
              <w:rPr>
                <w:rFonts w:eastAsia="Times New Roman" w:cs="Times New Roman"/>
                <w:b/>
              </w:rPr>
            </w:pPr>
            <w:r w:rsidRPr="00AC6A23">
              <w:rPr>
                <w:rFonts w:eastAsia="Times New Roman" w:cs="Times New Roman"/>
                <w:b/>
                <w:sz w:val="20"/>
                <w:szCs w:val="20"/>
              </w:rPr>
              <w:t>(3 случая)</w:t>
            </w:r>
          </w:p>
        </w:tc>
        <w:tc>
          <w:tcPr>
            <w:tcW w:w="1843" w:type="dxa"/>
          </w:tcPr>
          <w:p w:rsidR="00927D20" w:rsidRPr="00AC6A23" w:rsidRDefault="00927D20" w:rsidP="00245F3C">
            <w:pPr>
              <w:spacing w:line="240" w:lineRule="auto"/>
              <w:jc w:val="center"/>
              <w:rPr>
                <w:rFonts w:eastAsia="Times New Roman" w:cs="Times New Roman"/>
                <w:b/>
              </w:rPr>
            </w:pPr>
          </w:p>
        </w:tc>
      </w:tr>
      <w:tr w:rsidR="00927D20" w:rsidRPr="00AC6A23" w:rsidTr="007812E4">
        <w:tc>
          <w:tcPr>
            <w:tcW w:w="5567" w:type="dxa"/>
          </w:tcPr>
          <w:p w:rsidR="00927D20" w:rsidRPr="00AC6A23" w:rsidRDefault="007812E4" w:rsidP="005F26E5">
            <w:pPr>
              <w:spacing w:line="240" w:lineRule="auto"/>
              <w:jc w:val="both"/>
              <w:rPr>
                <w:rFonts w:eastAsia="Times New Roman" w:cs="Times New Roman"/>
              </w:rPr>
            </w:pPr>
            <w:r w:rsidRPr="00AC6A23">
              <w:rPr>
                <w:rFonts w:cs="Times New Roman"/>
              </w:rPr>
              <w:t xml:space="preserve">Заболеваемость  подростков </w:t>
            </w:r>
            <w:r w:rsidR="00927D20" w:rsidRPr="00AC6A23">
              <w:rPr>
                <w:rFonts w:eastAsia="Times New Roman" w:cs="Times New Roman"/>
              </w:rPr>
              <w:t>на 100 тыс. населения</w:t>
            </w:r>
          </w:p>
        </w:tc>
        <w:tc>
          <w:tcPr>
            <w:tcW w:w="1417" w:type="dxa"/>
          </w:tcPr>
          <w:p w:rsidR="00927D20" w:rsidRPr="00AC6A23" w:rsidRDefault="00927D20" w:rsidP="00245F3C">
            <w:pPr>
              <w:spacing w:line="240" w:lineRule="auto"/>
              <w:jc w:val="center"/>
              <w:rPr>
                <w:rFonts w:eastAsia="Times New Roman" w:cs="Times New Roman"/>
              </w:rPr>
            </w:pPr>
            <w:r w:rsidRPr="00AC6A23">
              <w:rPr>
                <w:rFonts w:eastAsia="Times New Roman" w:cs="Times New Roman"/>
              </w:rPr>
              <w:t>-</w:t>
            </w:r>
          </w:p>
        </w:tc>
        <w:tc>
          <w:tcPr>
            <w:tcW w:w="1559" w:type="dxa"/>
          </w:tcPr>
          <w:p w:rsidR="00927D20" w:rsidRPr="00AC6A23" w:rsidRDefault="00927D20" w:rsidP="00245F3C">
            <w:pPr>
              <w:spacing w:line="240" w:lineRule="auto"/>
              <w:jc w:val="center"/>
              <w:rPr>
                <w:rFonts w:eastAsia="Times New Roman" w:cs="Times New Roman"/>
                <w:b/>
              </w:rPr>
            </w:pPr>
            <w:r w:rsidRPr="00AC6A23">
              <w:rPr>
                <w:rFonts w:eastAsia="Times New Roman" w:cs="Times New Roman"/>
                <w:b/>
              </w:rPr>
              <w:t>90,9</w:t>
            </w:r>
          </w:p>
        </w:tc>
        <w:tc>
          <w:tcPr>
            <w:tcW w:w="1843" w:type="dxa"/>
          </w:tcPr>
          <w:p w:rsidR="00927D20" w:rsidRPr="00AC6A23" w:rsidRDefault="00927D20" w:rsidP="00245F3C">
            <w:pPr>
              <w:spacing w:line="240" w:lineRule="auto"/>
              <w:jc w:val="center"/>
              <w:rPr>
                <w:rFonts w:eastAsia="Times New Roman" w:cs="Times New Roman"/>
                <w:b/>
              </w:rPr>
            </w:pPr>
          </w:p>
        </w:tc>
      </w:tr>
      <w:tr w:rsidR="00927D20" w:rsidRPr="00AC6A23" w:rsidTr="007812E4">
        <w:tc>
          <w:tcPr>
            <w:tcW w:w="5567" w:type="dxa"/>
          </w:tcPr>
          <w:p w:rsidR="00927D20" w:rsidRPr="00AC6A23" w:rsidRDefault="007812E4" w:rsidP="005F26E5">
            <w:pPr>
              <w:spacing w:line="240" w:lineRule="auto"/>
              <w:jc w:val="both"/>
              <w:rPr>
                <w:rFonts w:eastAsia="Times New Roman" w:cs="Times New Roman"/>
              </w:rPr>
            </w:pPr>
            <w:r w:rsidRPr="00AC6A23">
              <w:rPr>
                <w:rFonts w:cs="Times New Roman"/>
              </w:rPr>
              <w:t xml:space="preserve">Смертность от туберкулеза </w:t>
            </w:r>
            <w:r w:rsidR="00927D20" w:rsidRPr="00AC6A23">
              <w:rPr>
                <w:rFonts w:eastAsia="Times New Roman" w:cs="Times New Roman"/>
              </w:rPr>
              <w:t>на 100 тыс. населения</w:t>
            </w:r>
          </w:p>
        </w:tc>
        <w:tc>
          <w:tcPr>
            <w:tcW w:w="1417" w:type="dxa"/>
          </w:tcPr>
          <w:p w:rsidR="009933B6" w:rsidRPr="00AC6A23" w:rsidRDefault="009933B6" w:rsidP="00245F3C">
            <w:pPr>
              <w:spacing w:line="240" w:lineRule="auto"/>
              <w:jc w:val="center"/>
              <w:rPr>
                <w:rFonts w:eastAsia="Times New Roman" w:cs="Times New Roman"/>
              </w:rPr>
            </w:pPr>
            <w:r w:rsidRPr="00AC6A23">
              <w:rPr>
                <w:rFonts w:eastAsia="Times New Roman" w:cs="Times New Roman"/>
              </w:rPr>
              <w:t>2,6</w:t>
            </w:r>
          </w:p>
          <w:p w:rsidR="00927D20" w:rsidRPr="00AC6A23" w:rsidRDefault="009933B6" w:rsidP="00245F3C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AC6A23">
              <w:rPr>
                <w:rFonts w:eastAsia="Times New Roman" w:cs="Times New Roman"/>
              </w:rPr>
              <w:t>(1 случай)</w:t>
            </w:r>
          </w:p>
        </w:tc>
        <w:tc>
          <w:tcPr>
            <w:tcW w:w="1559" w:type="dxa"/>
          </w:tcPr>
          <w:p w:rsidR="009933B6" w:rsidRPr="00AC6A23" w:rsidRDefault="00927D20" w:rsidP="00245F3C">
            <w:pPr>
              <w:spacing w:line="240" w:lineRule="auto"/>
              <w:jc w:val="center"/>
              <w:rPr>
                <w:rFonts w:cs="Times New Roman"/>
              </w:rPr>
            </w:pPr>
            <w:r w:rsidRPr="00AC6A23">
              <w:rPr>
                <w:rFonts w:eastAsia="Times New Roman" w:cs="Times New Roman"/>
              </w:rPr>
              <w:t>10,3</w:t>
            </w:r>
          </w:p>
          <w:p w:rsidR="00927D20" w:rsidRPr="00AC6A23" w:rsidRDefault="00927D20" w:rsidP="00245F3C">
            <w:pPr>
              <w:spacing w:line="240" w:lineRule="auto"/>
              <w:jc w:val="center"/>
              <w:rPr>
                <w:rFonts w:eastAsia="Times New Roman" w:cs="Times New Roman"/>
              </w:rPr>
            </w:pPr>
            <w:r w:rsidRPr="00AC6A23">
              <w:rPr>
                <w:rFonts w:eastAsia="Times New Roman" w:cs="Times New Roman"/>
                <w:sz w:val="20"/>
                <w:szCs w:val="20"/>
              </w:rPr>
              <w:t>(3 случая)</w:t>
            </w:r>
          </w:p>
        </w:tc>
        <w:tc>
          <w:tcPr>
            <w:tcW w:w="1843" w:type="dxa"/>
          </w:tcPr>
          <w:p w:rsidR="00927D20" w:rsidRPr="00AC6A23" w:rsidRDefault="00927D20" w:rsidP="00245F3C">
            <w:pPr>
              <w:spacing w:line="240" w:lineRule="auto"/>
              <w:jc w:val="center"/>
              <w:rPr>
                <w:rFonts w:eastAsia="Times New Roman" w:cs="Times New Roman"/>
              </w:rPr>
            </w:pPr>
          </w:p>
        </w:tc>
      </w:tr>
      <w:tr w:rsidR="00927D20" w:rsidRPr="00AC6A23" w:rsidTr="007812E4">
        <w:trPr>
          <w:trHeight w:val="620"/>
        </w:trPr>
        <w:tc>
          <w:tcPr>
            <w:tcW w:w="5567" w:type="dxa"/>
          </w:tcPr>
          <w:p w:rsidR="00927D20" w:rsidRPr="00AC6A23" w:rsidRDefault="00927D20" w:rsidP="005F26E5">
            <w:pPr>
              <w:spacing w:line="240" w:lineRule="auto"/>
              <w:jc w:val="both"/>
              <w:rPr>
                <w:rFonts w:eastAsia="Times New Roman" w:cs="Times New Roman"/>
              </w:rPr>
            </w:pPr>
            <w:r w:rsidRPr="00AC6A23">
              <w:rPr>
                <w:rFonts w:eastAsia="Times New Roman" w:cs="Times New Roman"/>
              </w:rPr>
              <w:t>Число впервы</w:t>
            </w:r>
            <w:r w:rsidR="00EE648E" w:rsidRPr="00AC6A23">
              <w:rPr>
                <w:rFonts w:eastAsia="Times New Roman" w:cs="Times New Roman"/>
              </w:rPr>
              <w:t xml:space="preserve">е выявленных больных  при профилактических </w:t>
            </w:r>
            <w:r w:rsidRPr="00AC6A23">
              <w:rPr>
                <w:rFonts w:eastAsia="Times New Roman" w:cs="Times New Roman"/>
              </w:rPr>
              <w:t>осмотрах, %</w:t>
            </w:r>
          </w:p>
        </w:tc>
        <w:tc>
          <w:tcPr>
            <w:tcW w:w="1417" w:type="dxa"/>
          </w:tcPr>
          <w:p w:rsidR="00927D20" w:rsidRPr="00AC6A23" w:rsidRDefault="007812E4" w:rsidP="00245F3C">
            <w:pPr>
              <w:spacing w:line="240" w:lineRule="auto"/>
              <w:jc w:val="center"/>
              <w:rPr>
                <w:rFonts w:eastAsia="Times New Roman" w:cs="Times New Roman"/>
              </w:rPr>
            </w:pPr>
            <w:r w:rsidRPr="00AC6A23">
              <w:rPr>
                <w:rFonts w:cs="Times New Roman"/>
              </w:rPr>
              <w:t>87,5</w:t>
            </w:r>
          </w:p>
        </w:tc>
        <w:tc>
          <w:tcPr>
            <w:tcW w:w="1559" w:type="dxa"/>
          </w:tcPr>
          <w:p w:rsidR="00927D20" w:rsidRPr="00AC6A23" w:rsidRDefault="00927D20" w:rsidP="00245F3C">
            <w:pPr>
              <w:spacing w:line="240" w:lineRule="auto"/>
              <w:jc w:val="center"/>
              <w:rPr>
                <w:rFonts w:eastAsia="Times New Roman" w:cs="Times New Roman"/>
              </w:rPr>
            </w:pPr>
            <w:r w:rsidRPr="00AC6A23">
              <w:rPr>
                <w:rFonts w:eastAsia="Times New Roman" w:cs="Times New Roman"/>
              </w:rPr>
              <w:t>73,7</w:t>
            </w:r>
          </w:p>
        </w:tc>
        <w:tc>
          <w:tcPr>
            <w:tcW w:w="1843" w:type="dxa"/>
          </w:tcPr>
          <w:p w:rsidR="00927D20" w:rsidRPr="00AC6A23" w:rsidRDefault="00927D20" w:rsidP="00245F3C">
            <w:pPr>
              <w:spacing w:line="240" w:lineRule="auto"/>
              <w:jc w:val="center"/>
              <w:rPr>
                <w:rFonts w:eastAsia="Times New Roman" w:cs="Times New Roman"/>
              </w:rPr>
            </w:pPr>
          </w:p>
        </w:tc>
      </w:tr>
      <w:tr w:rsidR="00927D20" w:rsidRPr="00AC6A23" w:rsidTr="007812E4">
        <w:tc>
          <w:tcPr>
            <w:tcW w:w="5567" w:type="dxa"/>
          </w:tcPr>
          <w:p w:rsidR="00927D20" w:rsidRPr="00AC6A23" w:rsidRDefault="00927D20" w:rsidP="005F26E5">
            <w:pPr>
              <w:spacing w:line="240" w:lineRule="auto"/>
              <w:jc w:val="both"/>
              <w:rPr>
                <w:rFonts w:eastAsia="Times New Roman" w:cs="Times New Roman"/>
              </w:rPr>
            </w:pPr>
            <w:r w:rsidRPr="00AC6A23">
              <w:rPr>
                <w:rFonts w:eastAsia="Times New Roman" w:cs="Times New Roman"/>
              </w:rPr>
              <w:t>Число впервые выявленных больных с деструктивными формами, %</w:t>
            </w:r>
          </w:p>
        </w:tc>
        <w:tc>
          <w:tcPr>
            <w:tcW w:w="1417" w:type="dxa"/>
          </w:tcPr>
          <w:p w:rsidR="00927D20" w:rsidRPr="00AC6A23" w:rsidRDefault="00927D20" w:rsidP="00245F3C">
            <w:pPr>
              <w:spacing w:line="240" w:lineRule="auto"/>
              <w:jc w:val="center"/>
              <w:rPr>
                <w:rFonts w:eastAsia="Times New Roman" w:cs="Times New Roman"/>
              </w:rPr>
            </w:pPr>
            <w:r w:rsidRPr="00AC6A23">
              <w:rPr>
                <w:rFonts w:eastAsia="Times New Roman" w:cs="Times New Roman"/>
              </w:rPr>
              <w:t>50</w:t>
            </w:r>
          </w:p>
        </w:tc>
        <w:tc>
          <w:tcPr>
            <w:tcW w:w="1559" w:type="dxa"/>
          </w:tcPr>
          <w:p w:rsidR="00927D20" w:rsidRPr="00AC6A23" w:rsidRDefault="00927D20" w:rsidP="00245F3C">
            <w:pPr>
              <w:spacing w:line="240" w:lineRule="auto"/>
              <w:jc w:val="center"/>
              <w:rPr>
                <w:rFonts w:eastAsia="Times New Roman" w:cs="Times New Roman"/>
              </w:rPr>
            </w:pPr>
            <w:r w:rsidRPr="00AC6A23">
              <w:rPr>
                <w:rFonts w:eastAsia="Times New Roman" w:cs="Times New Roman"/>
              </w:rPr>
              <w:t>31,6</w:t>
            </w:r>
          </w:p>
        </w:tc>
        <w:tc>
          <w:tcPr>
            <w:tcW w:w="1843" w:type="dxa"/>
          </w:tcPr>
          <w:p w:rsidR="00927D20" w:rsidRPr="00AC6A23" w:rsidRDefault="00927D20" w:rsidP="00245F3C">
            <w:pPr>
              <w:spacing w:line="240" w:lineRule="auto"/>
              <w:jc w:val="center"/>
              <w:rPr>
                <w:rFonts w:eastAsia="Times New Roman" w:cs="Times New Roman"/>
              </w:rPr>
            </w:pPr>
          </w:p>
        </w:tc>
      </w:tr>
      <w:tr w:rsidR="00927D20" w:rsidRPr="00AC6A23" w:rsidTr="007812E4">
        <w:tc>
          <w:tcPr>
            <w:tcW w:w="5567" w:type="dxa"/>
          </w:tcPr>
          <w:p w:rsidR="00927D20" w:rsidRPr="00AC6A23" w:rsidRDefault="00927D20" w:rsidP="005F26E5">
            <w:pPr>
              <w:spacing w:line="240" w:lineRule="auto"/>
              <w:jc w:val="both"/>
              <w:rPr>
                <w:rFonts w:eastAsia="Times New Roman" w:cs="Times New Roman"/>
              </w:rPr>
            </w:pPr>
            <w:r w:rsidRPr="00AC6A23">
              <w:rPr>
                <w:rFonts w:eastAsia="Times New Roman" w:cs="Times New Roman"/>
              </w:rPr>
              <w:lastRenderedPageBreak/>
              <w:t xml:space="preserve">Число впервые выявленных больных с </w:t>
            </w:r>
            <w:proofErr w:type="spellStart"/>
            <w:r w:rsidRPr="00AC6A23">
              <w:rPr>
                <w:rFonts w:eastAsia="Times New Roman" w:cs="Times New Roman"/>
              </w:rPr>
              <w:t>бактериовыделением</w:t>
            </w:r>
            <w:proofErr w:type="spellEnd"/>
            <w:r w:rsidRPr="00AC6A23">
              <w:rPr>
                <w:rFonts w:eastAsia="Times New Roman" w:cs="Times New Roman"/>
              </w:rPr>
              <w:t>, %</w:t>
            </w:r>
            <w:r w:rsidR="007812E4" w:rsidRPr="00AC6A23">
              <w:rPr>
                <w:rFonts w:cs="Times New Roman"/>
              </w:rPr>
              <w:t xml:space="preserve"> (открытая форма)</w:t>
            </w:r>
          </w:p>
        </w:tc>
        <w:tc>
          <w:tcPr>
            <w:tcW w:w="1417" w:type="dxa"/>
          </w:tcPr>
          <w:p w:rsidR="00927D20" w:rsidRPr="00AC6A23" w:rsidRDefault="007812E4" w:rsidP="00245F3C">
            <w:pPr>
              <w:spacing w:line="240" w:lineRule="auto"/>
              <w:jc w:val="center"/>
              <w:rPr>
                <w:rFonts w:eastAsia="Times New Roman" w:cs="Times New Roman"/>
              </w:rPr>
            </w:pPr>
            <w:r w:rsidRPr="00AC6A23">
              <w:rPr>
                <w:rFonts w:cs="Times New Roman"/>
              </w:rPr>
              <w:t>65,5</w:t>
            </w:r>
          </w:p>
        </w:tc>
        <w:tc>
          <w:tcPr>
            <w:tcW w:w="1559" w:type="dxa"/>
          </w:tcPr>
          <w:p w:rsidR="00927D20" w:rsidRPr="00AC6A23" w:rsidRDefault="00927D20" w:rsidP="00245F3C">
            <w:pPr>
              <w:spacing w:line="240" w:lineRule="auto"/>
              <w:jc w:val="center"/>
              <w:rPr>
                <w:rFonts w:eastAsia="Times New Roman" w:cs="Times New Roman"/>
              </w:rPr>
            </w:pPr>
            <w:r w:rsidRPr="00AC6A23">
              <w:rPr>
                <w:rFonts w:eastAsia="Times New Roman" w:cs="Times New Roman"/>
              </w:rPr>
              <w:t>52,6</w:t>
            </w:r>
          </w:p>
        </w:tc>
        <w:tc>
          <w:tcPr>
            <w:tcW w:w="1843" w:type="dxa"/>
          </w:tcPr>
          <w:p w:rsidR="00927D20" w:rsidRPr="00AC6A23" w:rsidRDefault="00927D20" w:rsidP="00245F3C">
            <w:pPr>
              <w:spacing w:line="240" w:lineRule="auto"/>
              <w:jc w:val="center"/>
              <w:rPr>
                <w:rFonts w:eastAsia="Times New Roman" w:cs="Times New Roman"/>
              </w:rPr>
            </w:pPr>
          </w:p>
        </w:tc>
      </w:tr>
      <w:tr w:rsidR="00927D20" w:rsidRPr="00AC6A23" w:rsidTr="007812E4">
        <w:tc>
          <w:tcPr>
            <w:tcW w:w="5567" w:type="dxa"/>
          </w:tcPr>
          <w:p w:rsidR="00927D20" w:rsidRPr="00AC6A23" w:rsidRDefault="00927D20" w:rsidP="005F26E5">
            <w:pPr>
              <w:spacing w:line="240" w:lineRule="auto"/>
              <w:jc w:val="both"/>
              <w:rPr>
                <w:rFonts w:eastAsia="Times New Roman" w:cs="Times New Roman"/>
              </w:rPr>
            </w:pPr>
            <w:r w:rsidRPr="00AC6A23">
              <w:rPr>
                <w:rFonts w:eastAsia="Times New Roman" w:cs="Times New Roman"/>
              </w:rPr>
              <w:t>Посмертное выявление туберкулеза (</w:t>
            </w:r>
            <w:proofErr w:type="spellStart"/>
            <w:r w:rsidRPr="00AC6A23">
              <w:rPr>
                <w:rFonts w:eastAsia="Times New Roman" w:cs="Times New Roman"/>
              </w:rPr>
              <w:t>абс</w:t>
            </w:r>
            <w:proofErr w:type="spellEnd"/>
            <w:r w:rsidRPr="00AC6A23">
              <w:rPr>
                <w:rFonts w:eastAsia="Times New Roman" w:cs="Times New Roman"/>
              </w:rPr>
              <w:t>.)</w:t>
            </w:r>
          </w:p>
        </w:tc>
        <w:tc>
          <w:tcPr>
            <w:tcW w:w="1417" w:type="dxa"/>
          </w:tcPr>
          <w:p w:rsidR="00927D20" w:rsidRPr="00AC6A23" w:rsidRDefault="00927D20" w:rsidP="00245F3C">
            <w:pPr>
              <w:spacing w:line="240" w:lineRule="auto"/>
              <w:jc w:val="center"/>
              <w:rPr>
                <w:rFonts w:eastAsia="Times New Roman" w:cs="Times New Roman"/>
              </w:rPr>
            </w:pPr>
            <w:r w:rsidRPr="00AC6A23">
              <w:rPr>
                <w:rFonts w:eastAsia="Times New Roman" w:cs="Times New Roman"/>
              </w:rPr>
              <w:t>-</w:t>
            </w:r>
          </w:p>
        </w:tc>
        <w:tc>
          <w:tcPr>
            <w:tcW w:w="1559" w:type="dxa"/>
          </w:tcPr>
          <w:p w:rsidR="00927D20" w:rsidRPr="00AC6A23" w:rsidRDefault="00927D20" w:rsidP="00245F3C">
            <w:pPr>
              <w:spacing w:line="240" w:lineRule="auto"/>
              <w:jc w:val="center"/>
              <w:rPr>
                <w:rFonts w:eastAsia="Times New Roman" w:cs="Times New Roman"/>
              </w:rPr>
            </w:pPr>
            <w:r w:rsidRPr="00AC6A23">
              <w:rPr>
                <w:rFonts w:eastAsia="Times New Roman" w:cs="Times New Roman"/>
              </w:rPr>
              <w:t>1</w:t>
            </w:r>
          </w:p>
        </w:tc>
        <w:tc>
          <w:tcPr>
            <w:tcW w:w="1843" w:type="dxa"/>
          </w:tcPr>
          <w:p w:rsidR="00927D20" w:rsidRPr="00AC6A23" w:rsidRDefault="00927D20" w:rsidP="00245F3C">
            <w:pPr>
              <w:spacing w:line="240" w:lineRule="auto"/>
              <w:jc w:val="center"/>
              <w:rPr>
                <w:rFonts w:eastAsia="Times New Roman" w:cs="Times New Roman"/>
              </w:rPr>
            </w:pPr>
          </w:p>
        </w:tc>
      </w:tr>
    </w:tbl>
    <w:p w:rsidR="00713F4E" w:rsidRPr="00AC6A23" w:rsidRDefault="0018506C" w:rsidP="0018506C">
      <w:pPr>
        <w:spacing w:line="24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</w:t>
      </w:r>
      <w:r w:rsidR="007812E4" w:rsidRPr="00AC6A23">
        <w:rPr>
          <w:rFonts w:cs="Times New Roman"/>
          <w:sz w:val="28"/>
          <w:szCs w:val="28"/>
        </w:rPr>
        <w:t xml:space="preserve">Среди </w:t>
      </w:r>
      <w:proofErr w:type="gramStart"/>
      <w:r w:rsidR="007812E4" w:rsidRPr="00AC6A23">
        <w:rPr>
          <w:rFonts w:cs="Times New Roman"/>
          <w:sz w:val="28"/>
          <w:szCs w:val="28"/>
        </w:rPr>
        <w:t>заболевших</w:t>
      </w:r>
      <w:proofErr w:type="gramEnd"/>
      <w:r w:rsidR="007812E4" w:rsidRPr="00AC6A23">
        <w:rPr>
          <w:rFonts w:cs="Times New Roman"/>
          <w:sz w:val="28"/>
          <w:szCs w:val="28"/>
        </w:rPr>
        <w:t xml:space="preserve"> туберкулезом </w:t>
      </w:r>
      <w:r w:rsidR="00EE648E" w:rsidRPr="00AC6A23">
        <w:rPr>
          <w:rFonts w:cs="Times New Roman"/>
          <w:sz w:val="28"/>
          <w:szCs w:val="28"/>
        </w:rPr>
        <w:t xml:space="preserve">в 2015г. - </w:t>
      </w:r>
      <w:r w:rsidR="007812E4" w:rsidRPr="00AC6A23">
        <w:rPr>
          <w:rFonts w:cs="Times New Roman"/>
          <w:sz w:val="28"/>
          <w:szCs w:val="28"/>
        </w:rPr>
        <w:t>основная масса мужчины – 87,5%, неработающие – 37,5%, пенсионеры – 37,5%, работающие – 25%.</w:t>
      </w:r>
    </w:p>
    <w:p w:rsidR="00BC0373" w:rsidRPr="00AC6A23" w:rsidRDefault="00EE648E" w:rsidP="005F26E5">
      <w:pPr>
        <w:spacing w:line="240" w:lineRule="auto"/>
        <w:ind w:firstLine="567"/>
        <w:jc w:val="both"/>
        <w:rPr>
          <w:rFonts w:cs="Times New Roman"/>
          <w:sz w:val="28"/>
          <w:szCs w:val="28"/>
        </w:rPr>
      </w:pPr>
      <w:r w:rsidRPr="00AC6A23">
        <w:rPr>
          <w:rFonts w:cs="Times New Roman"/>
          <w:sz w:val="28"/>
          <w:szCs w:val="28"/>
        </w:rPr>
        <w:t>В 2015г.</w:t>
      </w:r>
      <w:r w:rsidR="00BC0373" w:rsidRPr="00AC6A23">
        <w:rPr>
          <w:rFonts w:cs="Times New Roman"/>
          <w:sz w:val="28"/>
          <w:szCs w:val="28"/>
        </w:rPr>
        <w:t>:</w:t>
      </w:r>
    </w:p>
    <w:p w:rsidR="00BC0373" w:rsidRPr="00AC6A23" w:rsidRDefault="00BC0373" w:rsidP="005F26E5">
      <w:pPr>
        <w:spacing w:line="240" w:lineRule="auto"/>
        <w:ind w:firstLine="567"/>
        <w:jc w:val="both"/>
        <w:rPr>
          <w:rFonts w:cs="Times New Roman"/>
          <w:sz w:val="28"/>
          <w:szCs w:val="28"/>
        </w:rPr>
      </w:pPr>
      <w:r w:rsidRPr="00AC6A23">
        <w:rPr>
          <w:rFonts w:cs="Times New Roman"/>
          <w:sz w:val="28"/>
          <w:szCs w:val="28"/>
        </w:rPr>
        <w:t xml:space="preserve">- </w:t>
      </w:r>
      <w:r w:rsidR="00EE648E" w:rsidRPr="00AC6A23">
        <w:rPr>
          <w:rFonts w:cs="Times New Roman"/>
          <w:sz w:val="28"/>
          <w:szCs w:val="28"/>
        </w:rPr>
        <w:t>излечено от туберкулеза 79,5% среди больных с активным туберкулезом</w:t>
      </w:r>
      <w:r w:rsidRPr="00AC6A23">
        <w:rPr>
          <w:rFonts w:cs="Times New Roman"/>
          <w:sz w:val="28"/>
          <w:szCs w:val="28"/>
        </w:rPr>
        <w:t xml:space="preserve"> (2014г. – 43,2%). </w:t>
      </w:r>
      <w:r w:rsidR="00EE648E" w:rsidRPr="00AC6A23">
        <w:rPr>
          <w:rFonts w:cs="Times New Roman"/>
          <w:sz w:val="28"/>
          <w:szCs w:val="28"/>
        </w:rPr>
        <w:t xml:space="preserve"> </w:t>
      </w:r>
    </w:p>
    <w:p w:rsidR="00EE648E" w:rsidRPr="00AC6A23" w:rsidRDefault="00BC0373" w:rsidP="005F26E5">
      <w:pPr>
        <w:spacing w:line="240" w:lineRule="auto"/>
        <w:ind w:firstLine="567"/>
        <w:jc w:val="both"/>
        <w:rPr>
          <w:rFonts w:cs="Times New Roman"/>
          <w:sz w:val="28"/>
          <w:szCs w:val="28"/>
        </w:rPr>
      </w:pPr>
      <w:r w:rsidRPr="00AC6A23">
        <w:rPr>
          <w:rFonts w:cs="Times New Roman"/>
          <w:sz w:val="28"/>
          <w:szCs w:val="28"/>
        </w:rPr>
        <w:t>- с</w:t>
      </w:r>
      <w:r w:rsidR="00EE648E" w:rsidRPr="00AC6A23">
        <w:rPr>
          <w:rFonts w:cs="Times New Roman"/>
          <w:sz w:val="28"/>
          <w:szCs w:val="28"/>
        </w:rPr>
        <w:t xml:space="preserve">нято с диспансерного учета </w:t>
      </w:r>
      <w:r w:rsidRPr="00AC6A23">
        <w:rPr>
          <w:rFonts w:cs="Times New Roman"/>
          <w:sz w:val="28"/>
          <w:szCs w:val="28"/>
        </w:rPr>
        <w:t xml:space="preserve">у фтизиатра </w:t>
      </w:r>
      <w:r w:rsidR="00EE648E" w:rsidRPr="00AC6A23">
        <w:rPr>
          <w:rFonts w:cs="Times New Roman"/>
          <w:sz w:val="28"/>
          <w:szCs w:val="28"/>
        </w:rPr>
        <w:t>по выздоровлению – 20 чел., в том числе 2 детей и 4 подростка</w:t>
      </w:r>
      <w:r w:rsidRPr="00AC6A23">
        <w:rPr>
          <w:rFonts w:cs="Times New Roman"/>
          <w:sz w:val="28"/>
          <w:szCs w:val="28"/>
        </w:rPr>
        <w:t xml:space="preserve"> (в 2014г. – 11 чел</w:t>
      </w:r>
      <w:r w:rsidR="00EE648E" w:rsidRPr="00AC6A23">
        <w:rPr>
          <w:rFonts w:cs="Times New Roman"/>
          <w:sz w:val="28"/>
          <w:szCs w:val="28"/>
        </w:rPr>
        <w:t>.</w:t>
      </w:r>
      <w:r w:rsidRPr="00AC6A23">
        <w:rPr>
          <w:rFonts w:cs="Times New Roman"/>
          <w:sz w:val="28"/>
          <w:szCs w:val="28"/>
        </w:rPr>
        <w:t>, в том числе 3 детей и 1 подросток).</w:t>
      </w:r>
    </w:p>
    <w:p w:rsidR="00056802" w:rsidRDefault="00056802" w:rsidP="0015579D">
      <w:pPr>
        <w:spacing w:line="240" w:lineRule="auto"/>
        <w:jc w:val="center"/>
        <w:rPr>
          <w:rFonts w:cs="Times New Roman"/>
          <w:b/>
          <w:bCs/>
          <w:sz w:val="28"/>
          <w:szCs w:val="28"/>
        </w:rPr>
      </w:pPr>
    </w:p>
    <w:p w:rsidR="009E1A35" w:rsidRDefault="009933B6" w:rsidP="0015579D">
      <w:pPr>
        <w:spacing w:line="240" w:lineRule="auto"/>
        <w:jc w:val="center"/>
        <w:rPr>
          <w:b/>
          <w:bCs/>
          <w:color w:val="C00000"/>
          <w:sz w:val="72"/>
          <w:szCs w:val="72"/>
        </w:rPr>
      </w:pPr>
      <w:r w:rsidRPr="009E1A35">
        <w:rPr>
          <w:rFonts w:cs="Times New Roman"/>
          <w:b/>
          <w:bCs/>
          <w:color w:val="C00000"/>
          <w:sz w:val="72"/>
          <w:szCs w:val="72"/>
        </w:rPr>
        <w:t>ТУБЕРКУЛЕЗ</w:t>
      </w:r>
      <w:r w:rsidR="00267A0F" w:rsidRPr="009E1A35">
        <w:rPr>
          <w:rFonts w:cs="Times New Roman"/>
          <w:b/>
          <w:bCs/>
          <w:color w:val="C00000"/>
          <w:sz w:val="72"/>
          <w:szCs w:val="72"/>
        </w:rPr>
        <w:t xml:space="preserve"> - </w:t>
      </w:r>
      <w:r w:rsidR="00267A0F" w:rsidRPr="009E1A35">
        <w:rPr>
          <w:b/>
          <w:bCs/>
          <w:color w:val="C00000"/>
          <w:sz w:val="72"/>
          <w:szCs w:val="72"/>
        </w:rPr>
        <w:t xml:space="preserve"> </w:t>
      </w:r>
    </w:p>
    <w:p w:rsidR="009933B6" w:rsidRPr="009E1A35" w:rsidRDefault="00267A0F" w:rsidP="0015579D">
      <w:pPr>
        <w:spacing w:line="240" w:lineRule="auto"/>
        <w:jc w:val="center"/>
        <w:rPr>
          <w:rFonts w:cs="Times New Roman"/>
          <w:b/>
          <w:bCs/>
          <w:color w:val="C00000"/>
          <w:sz w:val="72"/>
          <w:szCs w:val="72"/>
        </w:rPr>
      </w:pPr>
      <w:r w:rsidRPr="009E1A35">
        <w:rPr>
          <w:b/>
          <w:bCs/>
          <w:color w:val="C00000"/>
          <w:sz w:val="72"/>
          <w:szCs w:val="72"/>
        </w:rPr>
        <w:t xml:space="preserve">“белая </w:t>
      </w:r>
      <w:r w:rsidRPr="009E1A35">
        <w:rPr>
          <w:rFonts w:cs="Times New Roman"/>
          <w:b/>
          <w:bCs/>
          <w:color w:val="C00000"/>
          <w:sz w:val="72"/>
          <w:szCs w:val="72"/>
        </w:rPr>
        <w:t>чума ХХ века".</w:t>
      </w:r>
    </w:p>
    <w:p w:rsidR="00056802" w:rsidRPr="00AC6A23" w:rsidRDefault="00056802" w:rsidP="0015579D">
      <w:pPr>
        <w:spacing w:line="240" w:lineRule="auto"/>
        <w:jc w:val="center"/>
        <w:rPr>
          <w:rFonts w:cs="Times New Roman"/>
          <w:b/>
          <w:bCs/>
          <w:sz w:val="40"/>
          <w:szCs w:val="40"/>
        </w:rPr>
      </w:pPr>
    </w:p>
    <w:p w:rsidR="003870A1" w:rsidRPr="00AC6A23" w:rsidRDefault="003870A1" w:rsidP="00245F3C">
      <w:pPr>
        <w:ind w:firstLine="567"/>
        <w:jc w:val="both"/>
        <w:rPr>
          <w:rFonts w:cs="Times New Roman"/>
          <w:b/>
          <w:bCs/>
          <w:sz w:val="28"/>
          <w:szCs w:val="28"/>
        </w:rPr>
      </w:pPr>
      <w:r w:rsidRPr="00AC6A23">
        <w:rPr>
          <w:rFonts w:cs="Times New Roman"/>
          <w:b/>
          <w:bCs/>
          <w:sz w:val="28"/>
          <w:szCs w:val="28"/>
        </w:rPr>
        <w:t>Туберкулез (чахотка) –</w:t>
      </w:r>
      <w:r w:rsidRPr="00AC6A23">
        <w:rPr>
          <w:rFonts w:cs="Times New Roman"/>
          <w:sz w:val="28"/>
          <w:szCs w:val="28"/>
        </w:rPr>
        <w:t xml:space="preserve"> </w:t>
      </w:r>
      <w:r w:rsidRPr="00AC6A23">
        <w:rPr>
          <w:rFonts w:cs="Times New Roman"/>
          <w:b/>
          <w:bCs/>
          <w:sz w:val="28"/>
          <w:szCs w:val="28"/>
        </w:rPr>
        <w:t>одно из древнейших инфекционных заболеваний</w:t>
      </w:r>
      <w:r w:rsidR="00245F3C" w:rsidRPr="00AC6A23">
        <w:rPr>
          <w:rFonts w:cs="Times New Roman"/>
          <w:b/>
          <w:bCs/>
          <w:sz w:val="28"/>
          <w:szCs w:val="28"/>
        </w:rPr>
        <w:t>.</w:t>
      </w:r>
    </w:p>
    <w:p w:rsidR="009933B6" w:rsidRPr="00AC6A23" w:rsidRDefault="009933B6" w:rsidP="00245F3C">
      <w:pPr>
        <w:ind w:firstLine="567"/>
        <w:jc w:val="both"/>
        <w:rPr>
          <w:rFonts w:cs="Times New Roman"/>
          <w:bCs/>
          <w:sz w:val="28"/>
          <w:szCs w:val="28"/>
        </w:rPr>
      </w:pPr>
      <w:r w:rsidRPr="00AC6A23">
        <w:rPr>
          <w:rFonts w:cs="Times New Roman"/>
          <w:b/>
          <w:bCs/>
          <w:sz w:val="28"/>
          <w:szCs w:val="28"/>
        </w:rPr>
        <w:t>Всемирный день борьбы с туберкулезом -  24 марта</w:t>
      </w:r>
      <w:r w:rsidR="00A46FB4" w:rsidRPr="00AC6A23">
        <w:rPr>
          <w:rFonts w:cs="Times New Roman"/>
          <w:b/>
          <w:bCs/>
          <w:sz w:val="28"/>
          <w:szCs w:val="28"/>
        </w:rPr>
        <w:t xml:space="preserve"> - </w:t>
      </w:r>
      <w:r w:rsidRPr="00AC6A23">
        <w:rPr>
          <w:rFonts w:cs="Times New Roman"/>
          <w:bCs/>
          <w:sz w:val="28"/>
          <w:szCs w:val="28"/>
        </w:rPr>
        <w:t>отмечается по решению Всемирной организации здравоохранения</w:t>
      </w:r>
      <w:r w:rsidRPr="00AC6A23">
        <w:rPr>
          <w:bCs/>
          <w:sz w:val="28"/>
          <w:szCs w:val="28"/>
        </w:rPr>
        <w:t xml:space="preserve"> </w:t>
      </w:r>
      <w:r w:rsidRPr="00AC6A23">
        <w:rPr>
          <w:rFonts w:cs="Times New Roman"/>
          <w:bCs/>
          <w:sz w:val="28"/>
          <w:szCs w:val="28"/>
        </w:rPr>
        <w:t>(ВОЗ) в день, когда немецкий микробиолог Роберт Кох объявил о сделанном им открытии возбудителя туберкулеза в 1882г.</w:t>
      </w:r>
    </w:p>
    <w:p w:rsidR="009933B6" w:rsidRPr="00AC6A23" w:rsidRDefault="009933B6" w:rsidP="005F26E5">
      <w:pPr>
        <w:jc w:val="both"/>
        <w:rPr>
          <w:rFonts w:cs="Times New Roman"/>
          <w:b/>
          <w:bCs/>
          <w:sz w:val="28"/>
          <w:szCs w:val="28"/>
        </w:rPr>
      </w:pPr>
      <w:r w:rsidRPr="00AC6A23">
        <w:rPr>
          <w:rFonts w:cs="Times New Roman"/>
          <w:b/>
          <w:bCs/>
          <w:noProof/>
          <w:sz w:val="28"/>
          <w:szCs w:val="28"/>
        </w:rPr>
        <w:drawing>
          <wp:inline distT="0" distB="0" distL="0" distR="0">
            <wp:extent cx="1990725" cy="1933575"/>
            <wp:effectExtent l="19050" t="0" r="9525" b="0"/>
            <wp:docPr id="1" name="Рисунок 1" descr="96_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3" name="Picture 21" descr="96_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6A23" w:rsidRPr="00AC6A23">
        <w:rPr>
          <w:rFonts w:cs="Times New Roman"/>
          <w:b/>
          <w:bCs/>
          <w:sz w:val="28"/>
          <w:szCs w:val="28"/>
        </w:rPr>
        <w:t xml:space="preserve">  </w:t>
      </w:r>
      <w:r w:rsidR="00A46FB4" w:rsidRPr="00AC6A23">
        <w:rPr>
          <w:rFonts w:cs="Times New Roman"/>
          <w:b/>
          <w:bCs/>
          <w:noProof/>
          <w:sz w:val="28"/>
          <w:szCs w:val="28"/>
        </w:rPr>
        <w:drawing>
          <wp:inline distT="0" distB="0" distL="0" distR="0">
            <wp:extent cx="2162175" cy="1933575"/>
            <wp:effectExtent l="19050" t="0" r="9525" b="0"/>
            <wp:docPr id="4" name="Рисунок 4" descr="192602626348a518d12ac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0" name="Picture 16" descr="192602626348a518d12ac9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6802" w:rsidRPr="00056802">
        <w:rPr>
          <w:rFonts w:cs="Times New Roman"/>
          <w:b/>
          <w:bCs/>
          <w:noProof/>
          <w:sz w:val="28"/>
          <w:szCs w:val="28"/>
        </w:rPr>
        <w:drawing>
          <wp:inline distT="0" distB="0" distL="0" distR="0">
            <wp:extent cx="1866900" cy="1933575"/>
            <wp:effectExtent l="19050" t="0" r="0" b="0"/>
            <wp:docPr id="7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3B6" w:rsidRPr="00AC6A23" w:rsidRDefault="009933B6" w:rsidP="005F26E5">
      <w:pPr>
        <w:jc w:val="both"/>
        <w:rPr>
          <w:bCs/>
          <w:sz w:val="28"/>
          <w:szCs w:val="28"/>
        </w:rPr>
      </w:pPr>
      <w:r w:rsidRPr="00AC6A23">
        <w:rPr>
          <w:bCs/>
          <w:sz w:val="28"/>
          <w:szCs w:val="28"/>
        </w:rPr>
        <w:t>В 1993 г. ВОЗ туберкулез был объявлен национальным бедствием, а день 24 марта «Всемирным днем борьбы с туберкулезом».</w:t>
      </w:r>
    </w:p>
    <w:p w:rsidR="0073735A" w:rsidRPr="0018506C" w:rsidRDefault="009933B6" w:rsidP="005F26E5">
      <w:pPr>
        <w:spacing w:line="240" w:lineRule="auto"/>
        <w:jc w:val="both"/>
        <w:rPr>
          <w:rFonts w:cs="Times New Roman"/>
          <w:bCs/>
          <w:sz w:val="28"/>
          <w:szCs w:val="28"/>
          <w:highlight w:val="yellow"/>
        </w:rPr>
      </w:pPr>
      <w:r w:rsidRPr="0018506C">
        <w:rPr>
          <w:rFonts w:cs="Times New Roman"/>
          <w:bCs/>
          <w:sz w:val="28"/>
          <w:szCs w:val="28"/>
          <w:highlight w:val="yellow"/>
        </w:rPr>
        <w:t xml:space="preserve">В настоящее время в мире около 15 млн. больных туберкулёзом, из них 11 млн. — в трудоспособном возрасте. </w:t>
      </w:r>
    </w:p>
    <w:p w:rsidR="0073735A" w:rsidRPr="0018506C" w:rsidRDefault="0015579D" w:rsidP="005F26E5">
      <w:pPr>
        <w:spacing w:line="240" w:lineRule="auto"/>
        <w:jc w:val="both"/>
        <w:rPr>
          <w:rFonts w:cs="Times New Roman"/>
          <w:bCs/>
          <w:sz w:val="28"/>
          <w:szCs w:val="28"/>
          <w:highlight w:val="yellow"/>
        </w:rPr>
      </w:pPr>
      <w:r w:rsidRPr="0018506C">
        <w:rPr>
          <w:rFonts w:cs="Times New Roman"/>
          <w:bCs/>
          <w:sz w:val="28"/>
          <w:szCs w:val="28"/>
          <w:highlight w:val="yellow"/>
        </w:rPr>
        <w:lastRenderedPageBreak/>
        <w:t xml:space="preserve">Ежегодно около </w:t>
      </w:r>
      <w:r w:rsidR="0073735A" w:rsidRPr="0018506C">
        <w:rPr>
          <w:rFonts w:cs="Times New Roman"/>
          <w:bCs/>
          <w:sz w:val="28"/>
          <w:szCs w:val="28"/>
          <w:highlight w:val="yellow"/>
        </w:rPr>
        <w:t>2-3 млн. человек умирают от туберкулеза</w:t>
      </w:r>
      <w:r w:rsidRPr="0018506C">
        <w:rPr>
          <w:rFonts w:cs="Times New Roman"/>
          <w:bCs/>
          <w:sz w:val="28"/>
          <w:szCs w:val="28"/>
          <w:highlight w:val="yellow"/>
        </w:rPr>
        <w:t>, в том числе 400 тыс. детей</w:t>
      </w:r>
      <w:r w:rsidR="0073735A" w:rsidRPr="0018506C">
        <w:rPr>
          <w:rFonts w:cs="Times New Roman"/>
          <w:bCs/>
          <w:sz w:val="28"/>
          <w:szCs w:val="28"/>
          <w:highlight w:val="yellow"/>
        </w:rPr>
        <w:t>.</w:t>
      </w:r>
    </w:p>
    <w:p w:rsidR="009933B6" w:rsidRPr="0018506C" w:rsidRDefault="009933B6" w:rsidP="005F26E5">
      <w:pPr>
        <w:spacing w:line="240" w:lineRule="auto"/>
        <w:jc w:val="both"/>
        <w:rPr>
          <w:rFonts w:cs="Times New Roman"/>
          <w:sz w:val="28"/>
          <w:szCs w:val="28"/>
          <w:highlight w:val="yellow"/>
        </w:rPr>
      </w:pPr>
      <w:r w:rsidRPr="0018506C">
        <w:rPr>
          <w:rFonts w:cs="Times New Roman"/>
          <w:bCs/>
          <w:sz w:val="28"/>
          <w:szCs w:val="28"/>
          <w:highlight w:val="yellow"/>
        </w:rPr>
        <w:t>Около трети жителей нашей планеты инфицированы микобактерией туберкулёза</w:t>
      </w:r>
      <w:r w:rsidR="0073735A" w:rsidRPr="0018506C">
        <w:rPr>
          <w:rFonts w:cs="Times New Roman"/>
          <w:bCs/>
          <w:sz w:val="28"/>
          <w:szCs w:val="28"/>
          <w:highlight w:val="yellow"/>
        </w:rPr>
        <w:t xml:space="preserve"> (более 2 млрд</w:t>
      </w:r>
      <w:r w:rsidRPr="0018506C">
        <w:rPr>
          <w:rFonts w:cs="Times New Roman"/>
          <w:bCs/>
          <w:sz w:val="28"/>
          <w:szCs w:val="28"/>
          <w:highlight w:val="yellow"/>
        </w:rPr>
        <w:t>.</w:t>
      </w:r>
      <w:r w:rsidR="0073735A" w:rsidRPr="0018506C">
        <w:rPr>
          <w:rFonts w:cs="Times New Roman"/>
          <w:bCs/>
          <w:sz w:val="28"/>
          <w:szCs w:val="28"/>
          <w:highlight w:val="yellow"/>
        </w:rPr>
        <w:t xml:space="preserve"> человек).</w:t>
      </w:r>
      <w:r w:rsidRPr="0018506C">
        <w:rPr>
          <w:rFonts w:cs="Times New Roman"/>
          <w:bCs/>
          <w:sz w:val="28"/>
          <w:szCs w:val="28"/>
          <w:highlight w:val="yellow"/>
        </w:rPr>
        <w:t xml:space="preserve"> </w:t>
      </w:r>
    </w:p>
    <w:p w:rsidR="009933B6" w:rsidRPr="0018506C" w:rsidRDefault="009933B6" w:rsidP="005F26E5">
      <w:pPr>
        <w:spacing w:line="240" w:lineRule="auto"/>
        <w:jc w:val="both"/>
        <w:rPr>
          <w:rFonts w:cs="Times New Roman"/>
          <w:sz w:val="28"/>
          <w:szCs w:val="28"/>
          <w:highlight w:val="yellow"/>
        </w:rPr>
      </w:pPr>
      <w:r w:rsidRPr="0018506C">
        <w:rPr>
          <w:rFonts w:cs="Times New Roman"/>
          <w:bCs/>
          <w:sz w:val="28"/>
          <w:szCs w:val="28"/>
          <w:highlight w:val="yellow"/>
        </w:rPr>
        <w:t>У подавляющего большинства инфицированных людей (90%) заболевание не развивается.</w:t>
      </w:r>
    </w:p>
    <w:p w:rsidR="0073735A" w:rsidRPr="0018506C" w:rsidRDefault="009933B6" w:rsidP="0015579D">
      <w:pPr>
        <w:spacing w:line="240" w:lineRule="auto"/>
        <w:jc w:val="both"/>
        <w:rPr>
          <w:rFonts w:cs="Times New Roman"/>
          <w:sz w:val="28"/>
          <w:szCs w:val="28"/>
        </w:rPr>
      </w:pPr>
      <w:r w:rsidRPr="0018506C">
        <w:rPr>
          <w:rFonts w:cs="Times New Roman"/>
          <w:bCs/>
          <w:sz w:val="28"/>
          <w:szCs w:val="28"/>
          <w:highlight w:val="yellow"/>
        </w:rPr>
        <w:t>По прогнозам ВОЗ в ближайшие двадцать лет ожидается до 90 млн. новых случаев туберкулёза и до 30 млн. смертей от него.</w:t>
      </w:r>
    </w:p>
    <w:p w:rsidR="009933B6" w:rsidRDefault="009933B6" w:rsidP="005F26E5">
      <w:pPr>
        <w:jc w:val="both"/>
        <w:rPr>
          <w:b/>
          <w:bCs/>
          <w:color w:val="FF0000"/>
          <w:sz w:val="36"/>
          <w:szCs w:val="36"/>
        </w:rPr>
      </w:pPr>
      <w:r w:rsidRPr="009E1A35">
        <w:rPr>
          <w:b/>
          <w:bCs/>
          <w:color w:val="FF0000"/>
          <w:sz w:val="36"/>
          <w:szCs w:val="36"/>
        </w:rPr>
        <w:t>ТУБЕРКУЛЕЗ</w:t>
      </w:r>
      <w:r w:rsidR="00267A0F" w:rsidRPr="009E1A35">
        <w:rPr>
          <w:b/>
          <w:bCs/>
          <w:color w:val="FF0000"/>
          <w:sz w:val="36"/>
          <w:szCs w:val="36"/>
        </w:rPr>
        <w:t xml:space="preserve"> </w:t>
      </w:r>
      <w:r w:rsidR="009E1A35">
        <w:rPr>
          <w:b/>
          <w:bCs/>
          <w:color w:val="FF0000"/>
          <w:sz w:val="36"/>
          <w:szCs w:val="36"/>
        </w:rPr>
        <w:t xml:space="preserve"> ЗАРАЗЕН И ОЧЕНЬ ОПАСЕН!</w:t>
      </w:r>
    </w:p>
    <w:p w:rsidR="0073735A" w:rsidRPr="0015579D" w:rsidRDefault="009933B6" w:rsidP="005F26E5">
      <w:pPr>
        <w:jc w:val="both"/>
        <w:rPr>
          <w:bCs/>
          <w:sz w:val="28"/>
          <w:szCs w:val="28"/>
        </w:rPr>
      </w:pPr>
      <w:r w:rsidRPr="00AC6A23">
        <w:rPr>
          <w:bCs/>
          <w:sz w:val="28"/>
          <w:szCs w:val="28"/>
        </w:rPr>
        <w:t xml:space="preserve">В отличие от других инфекций, </w:t>
      </w:r>
      <w:r w:rsidR="009E1A35">
        <w:rPr>
          <w:bCs/>
          <w:sz w:val="28"/>
          <w:szCs w:val="28"/>
        </w:rPr>
        <w:t xml:space="preserve">туберкулез </w:t>
      </w:r>
      <w:r w:rsidRPr="00AC6A23">
        <w:rPr>
          <w:bCs/>
          <w:sz w:val="28"/>
          <w:szCs w:val="28"/>
        </w:rPr>
        <w:t>имеет хроническое течение, что повышает количество заразившихся многократно. Заболевание, как правило, наступает не сразу: от заражения до появления может пройти от нескольких месяцев до нескольких лет.</w:t>
      </w:r>
    </w:p>
    <w:p w:rsidR="00A46FB4" w:rsidRPr="00AC6A23" w:rsidRDefault="00A46FB4" w:rsidP="005F26E5">
      <w:pPr>
        <w:jc w:val="both"/>
        <w:rPr>
          <w:b/>
          <w:bCs/>
          <w:sz w:val="32"/>
          <w:szCs w:val="32"/>
          <w:u w:val="single"/>
        </w:rPr>
      </w:pPr>
      <w:r w:rsidRPr="009E1A35">
        <w:rPr>
          <w:b/>
          <w:bCs/>
          <w:sz w:val="32"/>
          <w:szCs w:val="32"/>
          <w:highlight w:val="green"/>
          <w:u w:val="single"/>
        </w:rPr>
        <w:t>Отличительные свойства микобактерии туберкулеза (палочка Коха):</w:t>
      </w:r>
    </w:p>
    <w:p w:rsidR="00A46FB4" w:rsidRPr="00AC6A23" w:rsidRDefault="00A46FB4" w:rsidP="005F26E5">
      <w:pPr>
        <w:jc w:val="both"/>
        <w:rPr>
          <w:bCs/>
          <w:sz w:val="28"/>
          <w:szCs w:val="28"/>
        </w:rPr>
      </w:pPr>
      <w:r w:rsidRPr="00AC6A23">
        <w:rPr>
          <w:bCs/>
          <w:sz w:val="28"/>
          <w:szCs w:val="28"/>
        </w:rPr>
        <w:t xml:space="preserve">Устойчивость к действию кислот и спирта. </w:t>
      </w:r>
    </w:p>
    <w:p w:rsidR="00A46FB4" w:rsidRPr="00AC6A23" w:rsidRDefault="00A46FB4" w:rsidP="005F26E5">
      <w:pPr>
        <w:jc w:val="both"/>
        <w:rPr>
          <w:bCs/>
          <w:sz w:val="28"/>
          <w:szCs w:val="28"/>
        </w:rPr>
      </w:pPr>
      <w:r w:rsidRPr="00AC6A23">
        <w:rPr>
          <w:bCs/>
          <w:sz w:val="28"/>
          <w:szCs w:val="28"/>
        </w:rPr>
        <w:t>Сохраняют свою жизнеспособность при воздействии различных физических и химических агентов</w:t>
      </w:r>
      <w:proofErr w:type="gramStart"/>
      <w:r w:rsidRPr="00AC6A23">
        <w:rPr>
          <w:bCs/>
          <w:sz w:val="28"/>
          <w:szCs w:val="28"/>
        </w:rPr>
        <w:t xml:space="preserve"> .</w:t>
      </w:r>
      <w:proofErr w:type="gramEnd"/>
    </w:p>
    <w:p w:rsidR="00A46FB4" w:rsidRPr="00AC6A23" w:rsidRDefault="00A46FB4" w:rsidP="005F26E5">
      <w:pPr>
        <w:jc w:val="both"/>
        <w:rPr>
          <w:bCs/>
          <w:sz w:val="28"/>
          <w:szCs w:val="28"/>
        </w:rPr>
      </w:pPr>
      <w:r w:rsidRPr="00AC6A23">
        <w:rPr>
          <w:bCs/>
          <w:sz w:val="28"/>
          <w:szCs w:val="28"/>
        </w:rPr>
        <w:t xml:space="preserve">В невысохшей мокроте (при определенных условиях) бактерии Коха могут оставаться жизнеспособными до </w:t>
      </w:r>
      <w:r w:rsidR="00056802">
        <w:rPr>
          <w:bCs/>
          <w:sz w:val="28"/>
          <w:szCs w:val="28"/>
        </w:rPr>
        <w:t>6 месяцев</w:t>
      </w:r>
      <w:r w:rsidRPr="00AC6A23">
        <w:rPr>
          <w:bCs/>
          <w:sz w:val="28"/>
          <w:szCs w:val="28"/>
        </w:rPr>
        <w:t xml:space="preserve">. </w:t>
      </w:r>
    </w:p>
    <w:p w:rsidR="00A46FB4" w:rsidRPr="00AC6A23" w:rsidRDefault="00A46FB4" w:rsidP="005F26E5">
      <w:pPr>
        <w:jc w:val="both"/>
        <w:rPr>
          <w:bCs/>
          <w:sz w:val="28"/>
          <w:szCs w:val="28"/>
        </w:rPr>
      </w:pPr>
      <w:r w:rsidRPr="00AC6A23">
        <w:rPr>
          <w:bCs/>
          <w:sz w:val="28"/>
          <w:szCs w:val="28"/>
        </w:rPr>
        <w:t>В высохшей мокроте на различных предметах (мебель, книги, посуда, постельное белье, полотенца, пол, стены и пр.) они могут сохранять свои свойства в течение нескольких месяцев.</w:t>
      </w:r>
    </w:p>
    <w:p w:rsidR="00A46FB4" w:rsidRPr="009E1A35" w:rsidRDefault="00A46FB4" w:rsidP="005F26E5">
      <w:pPr>
        <w:jc w:val="both"/>
        <w:rPr>
          <w:bCs/>
          <w:sz w:val="32"/>
          <w:szCs w:val="32"/>
        </w:rPr>
      </w:pPr>
      <w:r w:rsidRPr="00AC6A23">
        <w:rPr>
          <w:bCs/>
          <w:sz w:val="28"/>
          <w:szCs w:val="28"/>
        </w:rPr>
        <w:t>Палочка  Коха на солнечном свету погибает в течение 1,5 часов. Ультрафиолетовые лучи убивают микобактерии за 2 – 3 минуты.</w:t>
      </w:r>
    </w:p>
    <w:p w:rsidR="00A46FB4" w:rsidRPr="009E1A35" w:rsidRDefault="00A46FB4" w:rsidP="005F26E5">
      <w:pPr>
        <w:jc w:val="both"/>
        <w:rPr>
          <w:b/>
          <w:bCs/>
          <w:sz w:val="32"/>
          <w:szCs w:val="32"/>
          <w:u w:val="single"/>
        </w:rPr>
      </w:pPr>
      <w:r w:rsidRPr="009E1A35">
        <w:rPr>
          <w:b/>
          <w:bCs/>
          <w:sz w:val="32"/>
          <w:szCs w:val="32"/>
          <w:highlight w:val="green"/>
          <w:u w:val="single"/>
        </w:rPr>
        <w:t>Важная особенность микобактерии туберкулёза</w:t>
      </w:r>
    </w:p>
    <w:p w:rsidR="00A46FB4" w:rsidRPr="00AC6A23" w:rsidRDefault="00A46FB4" w:rsidP="005F26E5">
      <w:pPr>
        <w:jc w:val="both"/>
        <w:rPr>
          <w:bCs/>
          <w:sz w:val="28"/>
          <w:szCs w:val="28"/>
        </w:rPr>
      </w:pPr>
      <w:r w:rsidRPr="00AC6A23">
        <w:rPr>
          <w:bCs/>
          <w:sz w:val="28"/>
          <w:szCs w:val="28"/>
        </w:rPr>
        <w:t xml:space="preserve">После первичного заражения может не наступить никаких клинических проявлений болезни. Заболевание не разовьется, однако Микобактерия туберкулёза (МБТ) может  длительное время (годы, десятилетия) находиться в  организме, не причиняя ему вреда (состояние инфицированности). Такое состояние относительного равновесия может нарушиться в пользу возбудителя при снижении защитных сил организма (ухудшение социальных условий жизни, недостаточное питание, стрессовые ситуации, старение). </w:t>
      </w:r>
    </w:p>
    <w:p w:rsidR="00A46FB4" w:rsidRPr="00AC6A23" w:rsidRDefault="00056802" w:rsidP="005F26E5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Вот почему заразившись</w:t>
      </w:r>
      <w:r w:rsidR="00A46FB4" w:rsidRPr="00AC6A23">
        <w:rPr>
          <w:bCs/>
          <w:sz w:val="28"/>
          <w:szCs w:val="28"/>
        </w:rPr>
        <w:t xml:space="preserve"> в детском (подростковом) возрасте</w:t>
      </w:r>
      <w:r>
        <w:rPr>
          <w:bCs/>
          <w:sz w:val="28"/>
          <w:szCs w:val="28"/>
        </w:rPr>
        <w:t>,</w:t>
      </w:r>
      <w:r w:rsidR="00A46FB4" w:rsidRPr="00AC6A23">
        <w:rPr>
          <w:bCs/>
          <w:sz w:val="28"/>
          <w:szCs w:val="28"/>
        </w:rPr>
        <w:t xml:space="preserve"> пожилой человек (старше 60-ти лет) может заболеть туберкулезом, хотя инфицирование наступило полвека назад и более. </w:t>
      </w:r>
    </w:p>
    <w:p w:rsidR="0073735A" w:rsidRPr="0015579D" w:rsidRDefault="00A46FB4" w:rsidP="0015579D">
      <w:pPr>
        <w:jc w:val="both"/>
        <w:rPr>
          <w:b/>
          <w:bCs/>
          <w:sz w:val="32"/>
          <w:szCs w:val="32"/>
          <w:u w:val="single"/>
        </w:rPr>
      </w:pPr>
      <w:r w:rsidRPr="0073735A">
        <w:rPr>
          <w:b/>
          <w:bCs/>
          <w:sz w:val="32"/>
          <w:szCs w:val="32"/>
          <w:u w:val="single"/>
        </w:rPr>
        <w:t>Заражение туберкулезом акту</w:t>
      </w:r>
      <w:r w:rsidR="0073735A">
        <w:rPr>
          <w:b/>
          <w:bCs/>
          <w:sz w:val="32"/>
          <w:szCs w:val="32"/>
          <w:u w:val="single"/>
        </w:rPr>
        <w:t>ально для людей любого возраста!</w:t>
      </w:r>
    </w:p>
    <w:p w:rsidR="00056802" w:rsidRPr="009E1A35" w:rsidRDefault="00056802" w:rsidP="009E1A35">
      <w:pPr>
        <w:jc w:val="both"/>
        <w:rPr>
          <w:b/>
          <w:bCs/>
          <w:sz w:val="32"/>
          <w:szCs w:val="32"/>
        </w:rPr>
      </w:pPr>
      <w:r w:rsidRPr="009E1A35">
        <w:rPr>
          <w:rFonts w:cs="Times New Roman"/>
          <w:b/>
          <w:bCs/>
          <w:sz w:val="32"/>
          <w:szCs w:val="32"/>
          <w:highlight w:val="green"/>
          <w:u w:val="single"/>
        </w:rPr>
        <w:t>Источник заражения:</w:t>
      </w:r>
      <w:r w:rsidRPr="00056802">
        <w:rPr>
          <w:rFonts w:cs="Times New Roman"/>
          <w:b/>
          <w:bCs/>
          <w:sz w:val="32"/>
          <w:szCs w:val="32"/>
        </w:rPr>
        <w:t xml:space="preserve"> </w:t>
      </w:r>
      <w:r>
        <w:rPr>
          <w:rFonts w:cs="Times New Roman"/>
          <w:b/>
          <w:bCs/>
          <w:sz w:val="32"/>
          <w:szCs w:val="32"/>
        </w:rPr>
        <w:t>больной туберкулезом человек.</w:t>
      </w:r>
      <w:r w:rsidR="009E1A35" w:rsidRPr="009E1A35">
        <w:rPr>
          <w:b/>
          <w:bCs/>
          <w:sz w:val="32"/>
          <w:szCs w:val="32"/>
        </w:rPr>
        <w:t xml:space="preserve"> </w:t>
      </w:r>
      <w:r w:rsidR="009E1A35" w:rsidRPr="009E1A35">
        <w:rPr>
          <w:b/>
          <w:bCs/>
          <w:sz w:val="32"/>
          <w:szCs w:val="32"/>
          <w:highlight w:val="yellow"/>
        </w:rPr>
        <w:t>За год 1 больной туберкулезом может заразить до 10-15 человек.</w:t>
      </w:r>
    </w:p>
    <w:p w:rsidR="00A46FB4" w:rsidRPr="00AC6A23" w:rsidRDefault="00A46FB4" w:rsidP="005F26E5">
      <w:pPr>
        <w:spacing w:line="240" w:lineRule="auto"/>
        <w:jc w:val="both"/>
        <w:rPr>
          <w:rFonts w:cs="Times New Roman"/>
          <w:b/>
          <w:bCs/>
          <w:sz w:val="32"/>
          <w:szCs w:val="32"/>
          <w:u w:val="single"/>
        </w:rPr>
      </w:pPr>
      <w:r w:rsidRPr="009E1A35">
        <w:rPr>
          <w:rFonts w:cs="Times New Roman"/>
          <w:b/>
          <w:bCs/>
          <w:sz w:val="32"/>
          <w:szCs w:val="32"/>
          <w:highlight w:val="green"/>
          <w:u w:val="single"/>
        </w:rPr>
        <w:t>Пути заражения туберкулезом:</w:t>
      </w:r>
    </w:p>
    <w:p w:rsidR="00A46FB4" w:rsidRPr="009E1A35" w:rsidRDefault="00D62C88" w:rsidP="005F26E5">
      <w:pPr>
        <w:pStyle w:val="a6"/>
        <w:numPr>
          <w:ilvl w:val="0"/>
          <w:numId w:val="4"/>
        </w:numPr>
        <w:spacing w:line="240" w:lineRule="auto"/>
        <w:ind w:left="0" w:firstLine="720"/>
        <w:jc w:val="both"/>
        <w:rPr>
          <w:rFonts w:cs="Times New Roman"/>
          <w:b/>
          <w:bCs/>
          <w:sz w:val="28"/>
          <w:szCs w:val="28"/>
        </w:rPr>
      </w:pPr>
      <w:r w:rsidRPr="00AC6A23">
        <w:rPr>
          <w:rFonts w:cs="Times New Roman"/>
          <w:b/>
          <w:bCs/>
          <w:sz w:val="28"/>
          <w:szCs w:val="28"/>
        </w:rPr>
        <w:t>Воздушно-капельный путь.</w:t>
      </w:r>
      <w:r w:rsidR="009E1A35">
        <w:rPr>
          <w:rFonts w:cs="Times New Roman"/>
          <w:b/>
          <w:bCs/>
          <w:sz w:val="28"/>
          <w:szCs w:val="28"/>
        </w:rPr>
        <w:t xml:space="preserve"> </w:t>
      </w:r>
      <w:r w:rsidR="00A46FB4" w:rsidRPr="009E1A35">
        <w:rPr>
          <w:rFonts w:cs="Times New Roman"/>
          <w:bCs/>
          <w:sz w:val="28"/>
          <w:szCs w:val="28"/>
        </w:rPr>
        <w:t xml:space="preserve">ВХОДНЫЕ ВОРОТА - пути проникновения инфекции </w:t>
      </w:r>
      <w:r w:rsidR="00267A0F" w:rsidRPr="009E1A35">
        <w:rPr>
          <w:rFonts w:cs="Times New Roman"/>
          <w:bCs/>
          <w:sz w:val="28"/>
          <w:szCs w:val="28"/>
        </w:rPr>
        <w:t xml:space="preserve"> - </w:t>
      </w:r>
      <w:r w:rsidR="00A46FB4" w:rsidRPr="009E1A35">
        <w:rPr>
          <w:rFonts w:cs="Times New Roman"/>
          <w:bCs/>
          <w:sz w:val="28"/>
          <w:szCs w:val="28"/>
        </w:rPr>
        <w:t>чаще всего</w:t>
      </w:r>
      <w:r w:rsidR="00A46FB4" w:rsidRPr="009E1A35">
        <w:rPr>
          <w:rFonts w:cs="Times New Roman"/>
          <w:sz w:val="28"/>
          <w:szCs w:val="28"/>
        </w:rPr>
        <w:t xml:space="preserve"> </w:t>
      </w:r>
      <w:r w:rsidR="00A46FB4" w:rsidRPr="009E1A35">
        <w:rPr>
          <w:rFonts w:cs="Times New Roman"/>
          <w:bCs/>
          <w:sz w:val="28"/>
          <w:szCs w:val="28"/>
        </w:rPr>
        <w:t xml:space="preserve">дыхательные пути, куда бациллы в огромном количестве попадают с капельками слизи и мокроты, которые выбрасываются больными при чихании, разговоре, кашле. </w:t>
      </w:r>
    </w:p>
    <w:p w:rsidR="00A46FB4" w:rsidRPr="00AC6A23" w:rsidRDefault="00D62C88" w:rsidP="005F26E5">
      <w:pPr>
        <w:spacing w:line="240" w:lineRule="auto"/>
        <w:jc w:val="both"/>
        <w:rPr>
          <w:rFonts w:cs="Times New Roman"/>
          <w:sz w:val="28"/>
          <w:szCs w:val="28"/>
        </w:rPr>
      </w:pPr>
      <w:r w:rsidRPr="00AC6A23">
        <w:rPr>
          <w:rFonts w:cs="Times New Roman"/>
          <w:noProof/>
          <w:sz w:val="28"/>
          <w:szCs w:val="28"/>
        </w:rPr>
        <w:drawing>
          <wp:inline distT="0" distB="0" distL="0" distR="0">
            <wp:extent cx="2276475" cy="2200275"/>
            <wp:effectExtent l="19050" t="0" r="9525" b="0"/>
            <wp:docPr id="5" name="Рисунок 5" descr="19b213e2ec764bdc98ead48b84d0263c_fu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3" name="Picture 17" descr="19b213e2ec764bdc98ead48b84d0263c_full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735A">
        <w:rPr>
          <w:rFonts w:cs="Times New Roman"/>
          <w:sz w:val="28"/>
          <w:szCs w:val="28"/>
        </w:rPr>
        <w:t xml:space="preserve">  </w:t>
      </w:r>
      <w:r w:rsidRPr="00AC6A23">
        <w:rPr>
          <w:rFonts w:cs="Times New Roman"/>
          <w:noProof/>
          <w:sz w:val="28"/>
          <w:szCs w:val="28"/>
        </w:rPr>
        <w:drawing>
          <wp:inline distT="0" distB="0" distL="0" distR="0">
            <wp:extent cx="2381250" cy="2200275"/>
            <wp:effectExtent l="19050" t="0" r="0" b="0"/>
            <wp:docPr id="6" name="Рисунок 6" descr="8318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7" name="Picture 21" descr="83181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C88" w:rsidRPr="00AC6A23" w:rsidRDefault="00634835" w:rsidP="00267A0F">
      <w:pPr>
        <w:pStyle w:val="a6"/>
        <w:numPr>
          <w:ilvl w:val="0"/>
          <w:numId w:val="4"/>
        </w:numPr>
        <w:spacing w:line="240" w:lineRule="auto"/>
        <w:ind w:left="0" w:firstLine="720"/>
        <w:jc w:val="both"/>
        <w:rPr>
          <w:rFonts w:cs="Times New Roman"/>
          <w:sz w:val="28"/>
          <w:szCs w:val="28"/>
        </w:rPr>
      </w:pPr>
      <w:r w:rsidRPr="00AC6A23">
        <w:rPr>
          <w:rFonts w:cs="Times New Roman"/>
          <w:b/>
          <w:bCs/>
          <w:sz w:val="28"/>
          <w:szCs w:val="28"/>
        </w:rPr>
        <w:t>Алиментарный</w:t>
      </w:r>
      <w:r w:rsidRPr="00AC6A23">
        <w:rPr>
          <w:rFonts w:cs="Times New Roman"/>
          <w:sz w:val="28"/>
          <w:szCs w:val="28"/>
        </w:rPr>
        <w:t xml:space="preserve"> </w:t>
      </w:r>
      <w:r w:rsidR="00310258" w:rsidRPr="00310258">
        <w:rPr>
          <w:rFonts w:cs="Times New Roman"/>
          <w:b/>
          <w:sz w:val="28"/>
          <w:szCs w:val="28"/>
        </w:rPr>
        <w:t xml:space="preserve">(пищевой) </w:t>
      </w:r>
      <w:r w:rsidR="00245F3C" w:rsidRPr="00310258">
        <w:rPr>
          <w:rFonts w:cs="Times New Roman"/>
          <w:b/>
          <w:sz w:val="28"/>
          <w:szCs w:val="28"/>
        </w:rPr>
        <w:t>путь</w:t>
      </w:r>
      <w:r w:rsidR="00245F3C" w:rsidRPr="00AC6A23">
        <w:rPr>
          <w:rFonts w:cs="Times New Roman"/>
          <w:sz w:val="28"/>
          <w:szCs w:val="28"/>
        </w:rPr>
        <w:t xml:space="preserve"> </w:t>
      </w:r>
      <w:r w:rsidRPr="00AC6A23">
        <w:rPr>
          <w:rFonts w:cs="Times New Roman"/>
          <w:sz w:val="28"/>
          <w:szCs w:val="28"/>
        </w:rPr>
        <w:t xml:space="preserve">- попадание </w:t>
      </w:r>
      <w:r w:rsidR="00D62C88" w:rsidRPr="00AC6A23">
        <w:rPr>
          <w:rFonts w:cs="Times New Roman"/>
          <w:sz w:val="28"/>
          <w:szCs w:val="28"/>
        </w:rPr>
        <w:t>возбудителя туберкулеза в организм человека с сырым молоком или</w:t>
      </w:r>
      <w:r w:rsidRPr="00AC6A23">
        <w:rPr>
          <w:rFonts w:cs="Times New Roman"/>
          <w:sz w:val="28"/>
          <w:szCs w:val="28"/>
        </w:rPr>
        <w:t xml:space="preserve"> </w:t>
      </w:r>
      <w:proofErr w:type="spellStart"/>
      <w:r w:rsidRPr="00AC6A23">
        <w:rPr>
          <w:rFonts w:cs="Times New Roman"/>
          <w:sz w:val="28"/>
          <w:szCs w:val="28"/>
        </w:rPr>
        <w:t>непроваренны</w:t>
      </w:r>
      <w:r w:rsidR="003870A1" w:rsidRPr="00AC6A23">
        <w:rPr>
          <w:rFonts w:cs="Times New Roman"/>
          <w:sz w:val="28"/>
          <w:szCs w:val="28"/>
        </w:rPr>
        <w:t>м</w:t>
      </w:r>
      <w:proofErr w:type="spellEnd"/>
      <w:r w:rsidR="003870A1" w:rsidRPr="00AC6A23">
        <w:rPr>
          <w:rFonts w:cs="Times New Roman"/>
          <w:sz w:val="28"/>
          <w:szCs w:val="28"/>
        </w:rPr>
        <w:t xml:space="preserve"> мясом от больной туберкулезом </w:t>
      </w:r>
      <w:r w:rsidRPr="00AC6A23">
        <w:rPr>
          <w:rFonts w:cs="Times New Roman"/>
          <w:sz w:val="28"/>
          <w:szCs w:val="28"/>
        </w:rPr>
        <w:t>коровы</w:t>
      </w:r>
      <w:r w:rsidR="00D62C88" w:rsidRPr="00AC6A23">
        <w:rPr>
          <w:rFonts w:cs="Times New Roman"/>
          <w:sz w:val="28"/>
          <w:szCs w:val="28"/>
        </w:rPr>
        <w:t xml:space="preserve">. </w:t>
      </w:r>
    </w:p>
    <w:p w:rsidR="00EE648E" w:rsidRPr="00AC6A23" w:rsidRDefault="00D62C88" w:rsidP="005F26E5">
      <w:pPr>
        <w:spacing w:line="240" w:lineRule="auto"/>
        <w:ind w:left="720"/>
        <w:jc w:val="both"/>
        <w:rPr>
          <w:rFonts w:cs="Times New Roman"/>
          <w:sz w:val="28"/>
          <w:szCs w:val="28"/>
        </w:rPr>
      </w:pPr>
      <w:r w:rsidRPr="00AC6A23">
        <w:rPr>
          <w:rFonts w:cs="Times New Roman"/>
          <w:noProof/>
          <w:sz w:val="28"/>
          <w:szCs w:val="28"/>
          <w:u w:val="single"/>
        </w:rPr>
        <w:drawing>
          <wp:inline distT="0" distB="0" distL="0" distR="0">
            <wp:extent cx="2095500" cy="2057400"/>
            <wp:effectExtent l="19050" t="0" r="0" b="0"/>
            <wp:docPr id="3" name="Рисунок 7" descr="2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8" name="Рисунок 4" descr="223.jpg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685" cy="2055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0B1" w:rsidRPr="00AC6A23" w:rsidRDefault="00634835" w:rsidP="00267A0F">
      <w:pPr>
        <w:pStyle w:val="a6"/>
        <w:numPr>
          <w:ilvl w:val="0"/>
          <w:numId w:val="4"/>
        </w:numPr>
        <w:spacing w:line="240" w:lineRule="auto"/>
        <w:ind w:left="0" w:firstLine="720"/>
        <w:jc w:val="both"/>
        <w:rPr>
          <w:rFonts w:cs="Times New Roman"/>
          <w:sz w:val="28"/>
          <w:szCs w:val="28"/>
        </w:rPr>
      </w:pPr>
      <w:r w:rsidRPr="00AC6A23">
        <w:rPr>
          <w:rFonts w:cs="Times New Roman"/>
          <w:b/>
          <w:bCs/>
          <w:sz w:val="28"/>
          <w:szCs w:val="28"/>
        </w:rPr>
        <w:t>Контактный</w:t>
      </w:r>
      <w:r w:rsidRPr="00AC6A23">
        <w:rPr>
          <w:rFonts w:cs="Times New Roman"/>
          <w:sz w:val="28"/>
          <w:szCs w:val="28"/>
        </w:rPr>
        <w:t xml:space="preserve"> </w:t>
      </w:r>
      <w:r w:rsidR="00245F3C" w:rsidRPr="00AC6A23">
        <w:rPr>
          <w:rFonts w:cs="Times New Roman"/>
          <w:sz w:val="28"/>
          <w:szCs w:val="28"/>
        </w:rPr>
        <w:t xml:space="preserve"> путь </w:t>
      </w:r>
      <w:r w:rsidR="00D62C88" w:rsidRPr="00AC6A23">
        <w:rPr>
          <w:rFonts w:cs="Times New Roman"/>
          <w:sz w:val="28"/>
          <w:szCs w:val="28"/>
        </w:rPr>
        <w:t>–</w:t>
      </w:r>
      <w:r w:rsidRPr="00AC6A23">
        <w:rPr>
          <w:rFonts w:cs="Times New Roman"/>
          <w:sz w:val="28"/>
          <w:szCs w:val="28"/>
        </w:rPr>
        <w:t xml:space="preserve"> </w:t>
      </w:r>
      <w:r w:rsidR="00D62C88" w:rsidRPr="00AC6A23">
        <w:rPr>
          <w:rFonts w:cs="Times New Roman"/>
          <w:sz w:val="28"/>
          <w:szCs w:val="28"/>
        </w:rPr>
        <w:t xml:space="preserve">проникновение палочки Коха </w:t>
      </w:r>
      <w:r w:rsidRPr="00AC6A23">
        <w:rPr>
          <w:rFonts w:cs="Times New Roman"/>
          <w:sz w:val="28"/>
          <w:szCs w:val="28"/>
        </w:rPr>
        <w:t xml:space="preserve">через поврежденную кожу и слизистые в </w:t>
      </w:r>
      <w:r w:rsidR="00267A0F" w:rsidRPr="00AC6A23">
        <w:rPr>
          <w:rFonts w:cs="Times New Roman"/>
          <w:sz w:val="28"/>
          <w:szCs w:val="28"/>
        </w:rPr>
        <w:t xml:space="preserve">туберкулезном </w:t>
      </w:r>
      <w:r w:rsidRPr="00AC6A23">
        <w:rPr>
          <w:rFonts w:cs="Times New Roman"/>
          <w:sz w:val="28"/>
          <w:szCs w:val="28"/>
        </w:rPr>
        <w:t xml:space="preserve">очаге </w:t>
      </w:r>
      <w:r w:rsidR="00267A0F" w:rsidRPr="00AC6A23">
        <w:rPr>
          <w:rFonts w:cs="Times New Roman"/>
          <w:sz w:val="28"/>
          <w:szCs w:val="28"/>
        </w:rPr>
        <w:t>с открытой формой</w:t>
      </w:r>
      <w:r w:rsidRPr="00AC6A23">
        <w:rPr>
          <w:rFonts w:cs="Times New Roman"/>
          <w:sz w:val="28"/>
          <w:szCs w:val="28"/>
        </w:rPr>
        <w:t>, а также при вскрытии трупа погибшего от туберкулеза человека (</w:t>
      </w:r>
      <w:r w:rsidR="00B73F84" w:rsidRPr="00AC6A23">
        <w:rPr>
          <w:rFonts w:cs="Times New Roman"/>
          <w:sz w:val="28"/>
          <w:szCs w:val="28"/>
        </w:rPr>
        <w:t xml:space="preserve">болеют </w:t>
      </w:r>
      <w:r w:rsidRPr="00AC6A23">
        <w:rPr>
          <w:rFonts w:cs="Times New Roman"/>
          <w:sz w:val="28"/>
          <w:szCs w:val="28"/>
        </w:rPr>
        <w:t>патологоанатомы, судебные медики);</w:t>
      </w:r>
    </w:p>
    <w:p w:rsidR="00D62C88" w:rsidRPr="00AC6A23" w:rsidRDefault="00D62C88" w:rsidP="00267A0F">
      <w:pPr>
        <w:spacing w:line="240" w:lineRule="auto"/>
        <w:ind w:left="720"/>
        <w:jc w:val="both"/>
        <w:rPr>
          <w:rFonts w:cs="Times New Roman"/>
          <w:sz w:val="28"/>
          <w:szCs w:val="28"/>
        </w:rPr>
      </w:pPr>
      <w:r w:rsidRPr="00AC6A23">
        <w:rPr>
          <w:rFonts w:cs="Times New Roman"/>
          <w:noProof/>
          <w:sz w:val="28"/>
          <w:szCs w:val="28"/>
        </w:rPr>
        <w:lastRenderedPageBreak/>
        <w:drawing>
          <wp:inline distT="0" distB="0" distL="0" distR="0">
            <wp:extent cx="2209800" cy="1590675"/>
            <wp:effectExtent l="19050" t="0" r="0" b="0"/>
            <wp:docPr id="9" name="Рисунок 8" descr="vikkibigb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1" name="Рисунок 3" descr="vikkibigbi.jpg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C88" w:rsidRPr="00AC6A23" w:rsidRDefault="00634835" w:rsidP="005F26E5">
      <w:pPr>
        <w:pStyle w:val="a6"/>
        <w:numPr>
          <w:ilvl w:val="0"/>
          <w:numId w:val="4"/>
        </w:numPr>
        <w:spacing w:line="240" w:lineRule="auto"/>
        <w:jc w:val="both"/>
        <w:rPr>
          <w:rFonts w:cs="Times New Roman"/>
          <w:sz w:val="28"/>
          <w:szCs w:val="28"/>
        </w:rPr>
      </w:pPr>
      <w:r w:rsidRPr="00AC6A23">
        <w:rPr>
          <w:rFonts w:cs="Times New Roman"/>
          <w:b/>
          <w:bCs/>
          <w:sz w:val="28"/>
          <w:szCs w:val="28"/>
        </w:rPr>
        <w:t xml:space="preserve">Трансплацентарный </w:t>
      </w:r>
      <w:r w:rsidR="00245F3C" w:rsidRPr="00AC6A23">
        <w:rPr>
          <w:rFonts w:cs="Times New Roman"/>
          <w:b/>
          <w:bCs/>
          <w:sz w:val="28"/>
          <w:szCs w:val="28"/>
        </w:rPr>
        <w:t xml:space="preserve">путь </w:t>
      </w:r>
      <w:r w:rsidRPr="00AC6A23">
        <w:rPr>
          <w:rFonts w:cs="Times New Roman"/>
          <w:sz w:val="28"/>
          <w:szCs w:val="28"/>
        </w:rPr>
        <w:t>(врожденный туберкулез)</w:t>
      </w:r>
      <w:r w:rsidR="0015579D">
        <w:rPr>
          <w:rFonts w:cs="Times New Roman"/>
          <w:sz w:val="28"/>
          <w:szCs w:val="28"/>
        </w:rPr>
        <w:t xml:space="preserve"> -</w:t>
      </w:r>
      <w:r w:rsidRPr="00AC6A23">
        <w:rPr>
          <w:rFonts w:cs="Times New Roman"/>
          <w:sz w:val="28"/>
          <w:szCs w:val="28"/>
        </w:rPr>
        <w:t xml:space="preserve"> </w:t>
      </w:r>
      <w:r w:rsidR="0015579D">
        <w:rPr>
          <w:rFonts w:cs="Times New Roman"/>
          <w:sz w:val="28"/>
          <w:szCs w:val="28"/>
        </w:rPr>
        <w:t>очень редко,</w:t>
      </w:r>
      <w:r w:rsidR="00D62C88" w:rsidRPr="00AC6A23">
        <w:rPr>
          <w:rFonts w:cs="Times New Roman"/>
          <w:sz w:val="28"/>
          <w:szCs w:val="28"/>
        </w:rPr>
        <w:t xml:space="preserve"> когда </w:t>
      </w:r>
      <w:r w:rsidRPr="00AC6A23">
        <w:rPr>
          <w:rFonts w:cs="Times New Roman"/>
          <w:sz w:val="28"/>
          <w:szCs w:val="28"/>
        </w:rPr>
        <w:t xml:space="preserve"> мать больна </w:t>
      </w:r>
      <w:r w:rsidR="00245F3C" w:rsidRPr="00AC6A23">
        <w:rPr>
          <w:rFonts w:cs="Times New Roman"/>
          <w:sz w:val="28"/>
          <w:szCs w:val="28"/>
        </w:rPr>
        <w:t>распространенным</w:t>
      </w:r>
      <w:r w:rsidRPr="00AC6A23">
        <w:rPr>
          <w:rFonts w:cs="Times New Roman"/>
          <w:sz w:val="28"/>
          <w:szCs w:val="28"/>
        </w:rPr>
        <w:t xml:space="preserve"> туберкулезом, и имелся </w:t>
      </w:r>
      <w:proofErr w:type="spellStart"/>
      <w:r w:rsidRPr="00AC6A23">
        <w:rPr>
          <w:rFonts w:cs="Times New Roman"/>
          <w:sz w:val="28"/>
          <w:szCs w:val="28"/>
        </w:rPr>
        <w:t>гестоз</w:t>
      </w:r>
      <w:proofErr w:type="spellEnd"/>
      <w:r w:rsidRPr="00AC6A23">
        <w:rPr>
          <w:rFonts w:cs="Times New Roman"/>
          <w:sz w:val="28"/>
          <w:szCs w:val="28"/>
        </w:rPr>
        <w:t xml:space="preserve"> в период беременности</w:t>
      </w:r>
      <w:r w:rsidR="00267A0F" w:rsidRPr="00AC6A23">
        <w:rPr>
          <w:rFonts w:cs="Times New Roman"/>
          <w:sz w:val="28"/>
          <w:szCs w:val="28"/>
        </w:rPr>
        <w:t>, что приводит к проникновению возбудителя через плаценту к плоду</w:t>
      </w:r>
      <w:r w:rsidRPr="00AC6A23">
        <w:rPr>
          <w:rFonts w:cs="Times New Roman"/>
          <w:sz w:val="28"/>
          <w:szCs w:val="28"/>
        </w:rPr>
        <w:t>.</w:t>
      </w:r>
    </w:p>
    <w:p w:rsidR="00245F3C" w:rsidRPr="00AC6A23" w:rsidRDefault="00D62C88" w:rsidP="0073735A">
      <w:pPr>
        <w:spacing w:line="240" w:lineRule="auto"/>
        <w:ind w:left="720"/>
        <w:jc w:val="both"/>
        <w:rPr>
          <w:rFonts w:cs="Times New Roman"/>
          <w:sz w:val="28"/>
          <w:szCs w:val="28"/>
        </w:rPr>
      </w:pPr>
      <w:r w:rsidRPr="00AC6A23">
        <w:rPr>
          <w:rFonts w:cs="Times New Roman"/>
          <w:noProof/>
          <w:sz w:val="28"/>
          <w:szCs w:val="28"/>
        </w:rPr>
        <w:drawing>
          <wp:inline distT="0" distB="0" distL="0" distR="0">
            <wp:extent cx="1905000" cy="1866900"/>
            <wp:effectExtent l="19050" t="0" r="0" b="0"/>
            <wp:docPr id="10" name="Рисунок 9" descr="48751.ru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Рисунок 4" descr="48751.ru.jpe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C88" w:rsidRPr="0073735A" w:rsidRDefault="00D62C88" w:rsidP="005F26E5">
      <w:pPr>
        <w:spacing w:line="240" w:lineRule="auto"/>
        <w:ind w:left="720"/>
        <w:jc w:val="both"/>
        <w:rPr>
          <w:rFonts w:cs="Times New Roman"/>
          <w:b/>
          <w:bCs/>
          <w:sz w:val="36"/>
          <w:szCs w:val="36"/>
          <w:u w:val="single"/>
        </w:rPr>
      </w:pPr>
      <w:r w:rsidRPr="009E1A35">
        <w:rPr>
          <w:rFonts w:cs="Times New Roman"/>
          <w:b/>
          <w:bCs/>
          <w:sz w:val="36"/>
          <w:szCs w:val="36"/>
          <w:highlight w:val="cyan"/>
          <w:u w:val="single"/>
        </w:rPr>
        <w:t>У кого выше риск заболеть туберкулезом?</w:t>
      </w:r>
    </w:p>
    <w:p w:rsidR="00D62C88" w:rsidRPr="00AC6A23" w:rsidRDefault="00D62C88" w:rsidP="005F26E5">
      <w:pPr>
        <w:pStyle w:val="a6"/>
        <w:numPr>
          <w:ilvl w:val="0"/>
          <w:numId w:val="5"/>
        </w:numPr>
        <w:spacing w:line="240" w:lineRule="auto"/>
        <w:jc w:val="both"/>
        <w:rPr>
          <w:rFonts w:cs="Times New Roman"/>
          <w:sz w:val="28"/>
          <w:szCs w:val="28"/>
        </w:rPr>
      </w:pPr>
      <w:r w:rsidRPr="00AC6A23">
        <w:rPr>
          <w:rFonts w:cs="Times New Roman"/>
          <w:sz w:val="28"/>
          <w:szCs w:val="28"/>
        </w:rPr>
        <w:t>Лица, злоупотребляющие алкоголем</w:t>
      </w:r>
    </w:p>
    <w:p w:rsidR="00D62C88" w:rsidRPr="00AC6A23" w:rsidRDefault="00D62C88" w:rsidP="00267A0F">
      <w:pPr>
        <w:pStyle w:val="a6"/>
        <w:spacing w:line="240" w:lineRule="auto"/>
        <w:ind w:left="1080"/>
        <w:jc w:val="both"/>
        <w:rPr>
          <w:rFonts w:cs="Times New Roman"/>
          <w:sz w:val="28"/>
          <w:szCs w:val="28"/>
        </w:rPr>
      </w:pPr>
      <w:r w:rsidRPr="00AC6A23">
        <w:rPr>
          <w:noProof/>
        </w:rPr>
        <w:drawing>
          <wp:inline distT="0" distB="0" distL="0" distR="0">
            <wp:extent cx="1981200" cy="1285874"/>
            <wp:effectExtent l="19050" t="0" r="0" b="0"/>
            <wp:docPr id="12" name="Рисунок 10" descr="zn&amp;bobu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7" name="Picture 25" descr="zn&amp;bobu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30000"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329" cy="1284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C88" w:rsidRPr="00AC6A23" w:rsidRDefault="00D62C88" w:rsidP="005F26E5">
      <w:pPr>
        <w:pStyle w:val="a6"/>
        <w:numPr>
          <w:ilvl w:val="0"/>
          <w:numId w:val="5"/>
        </w:numPr>
        <w:spacing w:line="240" w:lineRule="auto"/>
        <w:jc w:val="both"/>
        <w:rPr>
          <w:rFonts w:cs="Times New Roman"/>
          <w:sz w:val="28"/>
          <w:szCs w:val="28"/>
        </w:rPr>
      </w:pPr>
      <w:r w:rsidRPr="00AC6A23">
        <w:rPr>
          <w:rFonts w:cs="Times New Roman"/>
          <w:sz w:val="28"/>
          <w:szCs w:val="28"/>
        </w:rPr>
        <w:t xml:space="preserve">Наркоманы </w:t>
      </w:r>
    </w:p>
    <w:p w:rsidR="00D62C88" w:rsidRPr="00AC6A23" w:rsidRDefault="00D62C88" w:rsidP="005F26E5">
      <w:pPr>
        <w:pStyle w:val="a6"/>
        <w:spacing w:line="240" w:lineRule="auto"/>
        <w:ind w:left="1080"/>
        <w:jc w:val="both"/>
        <w:rPr>
          <w:rFonts w:cs="Times New Roman"/>
          <w:sz w:val="28"/>
          <w:szCs w:val="28"/>
        </w:rPr>
      </w:pPr>
      <w:r w:rsidRPr="00AC6A23">
        <w:rPr>
          <w:rFonts w:cs="Times New Roman"/>
          <w:noProof/>
          <w:sz w:val="28"/>
          <w:szCs w:val="28"/>
        </w:rPr>
        <w:drawing>
          <wp:inline distT="0" distB="0" distL="0" distR="0">
            <wp:extent cx="1981200" cy="1390650"/>
            <wp:effectExtent l="19050" t="0" r="0" b="0"/>
            <wp:docPr id="14" name="Рисунок 11" descr="Картинка 82 из 8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9" name="Picture 27" descr="Картинка 82 из 85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C88" w:rsidRPr="00AC6A23" w:rsidRDefault="00D62C88" w:rsidP="005F26E5">
      <w:pPr>
        <w:pStyle w:val="a6"/>
        <w:numPr>
          <w:ilvl w:val="0"/>
          <w:numId w:val="5"/>
        </w:numPr>
        <w:jc w:val="both"/>
        <w:rPr>
          <w:rFonts w:cs="Times New Roman"/>
          <w:sz w:val="28"/>
          <w:szCs w:val="28"/>
        </w:rPr>
      </w:pPr>
      <w:r w:rsidRPr="00AC6A23">
        <w:rPr>
          <w:rFonts w:cs="Times New Roman"/>
          <w:bCs/>
          <w:sz w:val="28"/>
          <w:szCs w:val="28"/>
        </w:rPr>
        <w:t xml:space="preserve"> Лица, отбывающие наказание в местах лишения свободы</w:t>
      </w:r>
    </w:p>
    <w:p w:rsidR="00D62C88" w:rsidRPr="00AC6A23" w:rsidRDefault="00D62C88" w:rsidP="005F26E5">
      <w:pPr>
        <w:pStyle w:val="a6"/>
        <w:spacing w:line="240" w:lineRule="auto"/>
        <w:ind w:left="1080"/>
        <w:jc w:val="both"/>
        <w:rPr>
          <w:rFonts w:cs="Times New Roman"/>
          <w:sz w:val="28"/>
          <w:szCs w:val="28"/>
        </w:rPr>
      </w:pPr>
      <w:r w:rsidRPr="00AC6A23">
        <w:rPr>
          <w:rFonts w:cs="Times New Roman"/>
          <w:noProof/>
          <w:sz w:val="28"/>
          <w:szCs w:val="28"/>
        </w:rPr>
        <w:drawing>
          <wp:inline distT="0" distB="0" distL="0" distR="0">
            <wp:extent cx="2152650" cy="1390650"/>
            <wp:effectExtent l="19050" t="0" r="0" b="0"/>
            <wp:docPr id="15" name="Рисунок 12" descr="zona_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7" name="Picture 35" descr="zona_5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C96" w:rsidRPr="00AC6A23" w:rsidRDefault="00D62C88" w:rsidP="005F26E5">
      <w:pPr>
        <w:pStyle w:val="a6"/>
        <w:numPr>
          <w:ilvl w:val="0"/>
          <w:numId w:val="5"/>
        </w:numPr>
        <w:spacing w:line="240" w:lineRule="auto"/>
        <w:jc w:val="both"/>
        <w:rPr>
          <w:rFonts w:cs="Times New Roman"/>
          <w:sz w:val="28"/>
          <w:szCs w:val="28"/>
        </w:rPr>
      </w:pPr>
      <w:r w:rsidRPr="00AC6A23">
        <w:rPr>
          <w:rFonts w:cs="Times New Roman"/>
          <w:sz w:val="28"/>
          <w:szCs w:val="28"/>
        </w:rPr>
        <w:lastRenderedPageBreak/>
        <w:t>Безработны</w:t>
      </w:r>
      <w:r w:rsidR="004E6C96" w:rsidRPr="00AC6A23">
        <w:rPr>
          <w:rFonts w:cs="Times New Roman"/>
          <w:sz w:val="28"/>
          <w:szCs w:val="28"/>
        </w:rPr>
        <w:t>е</w:t>
      </w:r>
    </w:p>
    <w:p w:rsidR="0073735A" w:rsidRPr="00056802" w:rsidRDefault="00D62C88" w:rsidP="00056802">
      <w:pPr>
        <w:pStyle w:val="a6"/>
        <w:spacing w:line="240" w:lineRule="auto"/>
        <w:ind w:left="1080"/>
        <w:jc w:val="both"/>
        <w:rPr>
          <w:rFonts w:cs="Times New Roman"/>
          <w:sz w:val="28"/>
          <w:szCs w:val="28"/>
        </w:rPr>
      </w:pPr>
      <w:r w:rsidRPr="00AC6A23">
        <w:rPr>
          <w:noProof/>
        </w:rPr>
        <w:drawing>
          <wp:inline distT="0" distB="0" distL="0" distR="0">
            <wp:extent cx="2152650" cy="1571625"/>
            <wp:effectExtent l="19050" t="0" r="0" b="0"/>
            <wp:docPr id="18" name="Рисунок 13" descr="Bezrabotica-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5" name="Picture 33" descr="Bezrabotica-1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C96" w:rsidRPr="00AC6A23" w:rsidRDefault="004E6C96" w:rsidP="005F26E5">
      <w:pPr>
        <w:pStyle w:val="a6"/>
        <w:numPr>
          <w:ilvl w:val="0"/>
          <w:numId w:val="5"/>
        </w:numPr>
        <w:spacing w:line="240" w:lineRule="auto"/>
        <w:jc w:val="both"/>
        <w:rPr>
          <w:rFonts w:cs="Times New Roman"/>
          <w:sz w:val="28"/>
          <w:szCs w:val="28"/>
        </w:rPr>
      </w:pPr>
      <w:proofErr w:type="spellStart"/>
      <w:r w:rsidRPr="00AC6A23">
        <w:rPr>
          <w:rFonts w:cs="Times New Roman"/>
          <w:sz w:val="28"/>
          <w:szCs w:val="28"/>
        </w:rPr>
        <w:t>БОМЖи</w:t>
      </w:r>
      <w:proofErr w:type="spellEnd"/>
    </w:p>
    <w:p w:rsidR="00245F3C" w:rsidRPr="00056802" w:rsidRDefault="004E6C96" w:rsidP="00056802">
      <w:pPr>
        <w:pStyle w:val="a6"/>
        <w:spacing w:line="240" w:lineRule="auto"/>
        <w:ind w:left="1080"/>
        <w:jc w:val="both"/>
        <w:rPr>
          <w:rFonts w:cs="Times New Roman"/>
          <w:sz w:val="28"/>
          <w:szCs w:val="28"/>
        </w:rPr>
      </w:pPr>
      <w:r w:rsidRPr="00AC6A23">
        <w:rPr>
          <w:rFonts w:cs="Times New Roman"/>
          <w:noProof/>
          <w:sz w:val="28"/>
          <w:szCs w:val="28"/>
        </w:rPr>
        <w:drawing>
          <wp:inline distT="0" distB="0" distL="0" distR="0">
            <wp:extent cx="2152650" cy="1495425"/>
            <wp:effectExtent l="19050" t="0" r="0" b="0"/>
            <wp:docPr id="19" name="Рисунок 14" descr="1222603578_bomzhi-3_resiz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78" name="Picture 26" descr="1222603578_bomzhi-3_resiz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C96" w:rsidRPr="00AC6A23" w:rsidRDefault="004E6C96" w:rsidP="005F26E5">
      <w:pPr>
        <w:pStyle w:val="a6"/>
        <w:numPr>
          <w:ilvl w:val="0"/>
          <w:numId w:val="5"/>
        </w:numPr>
        <w:spacing w:line="240" w:lineRule="auto"/>
        <w:jc w:val="both"/>
        <w:rPr>
          <w:rFonts w:cs="Times New Roman"/>
          <w:sz w:val="28"/>
          <w:szCs w:val="28"/>
        </w:rPr>
      </w:pPr>
      <w:r w:rsidRPr="00AC6A23">
        <w:rPr>
          <w:rFonts w:cs="Times New Roman"/>
          <w:sz w:val="28"/>
          <w:szCs w:val="28"/>
        </w:rPr>
        <w:t>Беженцы, мигранты</w:t>
      </w:r>
    </w:p>
    <w:p w:rsidR="00267A0F" w:rsidRPr="00AC6A23" w:rsidRDefault="004E6C96" w:rsidP="00267A0F">
      <w:pPr>
        <w:pStyle w:val="a6"/>
        <w:spacing w:line="240" w:lineRule="auto"/>
        <w:ind w:left="1080"/>
        <w:jc w:val="both"/>
        <w:rPr>
          <w:rFonts w:cs="Times New Roman"/>
          <w:sz w:val="28"/>
          <w:szCs w:val="28"/>
        </w:rPr>
      </w:pPr>
      <w:r w:rsidRPr="00AC6A23">
        <w:rPr>
          <w:rFonts w:cs="Times New Roman"/>
          <w:noProof/>
          <w:sz w:val="28"/>
          <w:szCs w:val="28"/>
        </w:rPr>
        <w:drawing>
          <wp:inline distT="0" distB="0" distL="0" distR="0">
            <wp:extent cx="1885950" cy="1419225"/>
            <wp:effectExtent l="19050" t="0" r="0" b="0"/>
            <wp:docPr id="20" name="Рисунок 15" descr="news_img_12963540_00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68" name="Picture 16" descr="news_img_12963540_000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C96" w:rsidRPr="00AC6A23" w:rsidRDefault="004E6C96" w:rsidP="005F26E5">
      <w:pPr>
        <w:pStyle w:val="a6"/>
        <w:numPr>
          <w:ilvl w:val="0"/>
          <w:numId w:val="5"/>
        </w:numPr>
        <w:spacing w:line="240" w:lineRule="auto"/>
        <w:jc w:val="both"/>
        <w:rPr>
          <w:rFonts w:cs="Times New Roman"/>
          <w:sz w:val="28"/>
          <w:szCs w:val="28"/>
        </w:rPr>
      </w:pPr>
      <w:r w:rsidRPr="00AC6A23">
        <w:rPr>
          <w:rFonts w:cs="Times New Roman"/>
          <w:sz w:val="28"/>
          <w:szCs w:val="28"/>
        </w:rPr>
        <w:t>Лица, контактирующие с больным</w:t>
      </w:r>
      <w:r w:rsidR="0073735A">
        <w:rPr>
          <w:rFonts w:cs="Times New Roman"/>
          <w:sz w:val="28"/>
          <w:szCs w:val="28"/>
        </w:rPr>
        <w:t>и туберкулезом</w:t>
      </w:r>
      <w:r w:rsidR="00056802">
        <w:rPr>
          <w:rFonts w:cs="Times New Roman"/>
          <w:sz w:val="28"/>
          <w:szCs w:val="28"/>
        </w:rPr>
        <w:t>:</w:t>
      </w:r>
      <w:r w:rsidR="0073735A">
        <w:rPr>
          <w:rFonts w:cs="Times New Roman"/>
          <w:sz w:val="28"/>
          <w:szCs w:val="28"/>
        </w:rPr>
        <w:t xml:space="preserve"> </w:t>
      </w:r>
      <w:r w:rsidR="00056802">
        <w:rPr>
          <w:rFonts w:cs="Times New Roman"/>
          <w:sz w:val="28"/>
          <w:szCs w:val="28"/>
        </w:rPr>
        <w:t xml:space="preserve"> на производстве</w:t>
      </w:r>
      <w:r w:rsidRPr="00AC6A23">
        <w:rPr>
          <w:rFonts w:cs="Times New Roman"/>
          <w:sz w:val="28"/>
          <w:szCs w:val="28"/>
        </w:rPr>
        <w:t xml:space="preserve">, </w:t>
      </w:r>
      <w:r w:rsidR="00056802">
        <w:rPr>
          <w:rFonts w:cs="Times New Roman"/>
          <w:sz w:val="28"/>
          <w:szCs w:val="28"/>
        </w:rPr>
        <w:t>в быту</w:t>
      </w:r>
      <w:r w:rsidRPr="00AC6A23">
        <w:rPr>
          <w:rFonts w:cs="Times New Roman"/>
          <w:sz w:val="28"/>
          <w:szCs w:val="28"/>
        </w:rPr>
        <w:t>, родственный, профессиональный контакт</w:t>
      </w:r>
      <w:r w:rsidR="0073735A">
        <w:rPr>
          <w:rFonts w:cs="Times New Roman"/>
          <w:sz w:val="28"/>
          <w:szCs w:val="28"/>
        </w:rPr>
        <w:t>, соседи.</w:t>
      </w:r>
    </w:p>
    <w:p w:rsidR="00267A0F" w:rsidRPr="00056802" w:rsidRDefault="004E6C96" w:rsidP="00056802">
      <w:pPr>
        <w:spacing w:line="240" w:lineRule="auto"/>
        <w:ind w:left="720"/>
        <w:jc w:val="both"/>
        <w:rPr>
          <w:rFonts w:cs="Times New Roman"/>
          <w:sz w:val="28"/>
          <w:szCs w:val="28"/>
        </w:rPr>
      </w:pPr>
      <w:r w:rsidRPr="00AC6A23">
        <w:rPr>
          <w:noProof/>
        </w:rPr>
        <w:drawing>
          <wp:inline distT="0" distB="0" distL="0" distR="0">
            <wp:extent cx="2114550" cy="1543050"/>
            <wp:effectExtent l="19050" t="0" r="0" b="0"/>
            <wp:docPr id="21" name="Рисунок 16" descr="p-6-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96" name="Picture 20" descr="p-6-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6A23">
        <w:rPr>
          <w:noProof/>
        </w:rPr>
        <w:drawing>
          <wp:inline distT="0" distB="0" distL="0" distR="0">
            <wp:extent cx="2105025" cy="1647825"/>
            <wp:effectExtent l="19050" t="0" r="9525" b="0"/>
            <wp:docPr id="22" name="Рисунок 17" descr="208-7-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93" name="Picture 17" descr="208-7-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A0F" w:rsidRPr="00056802" w:rsidRDefault="004E6C96" w:rsidP="00056802">
      <w:pPr>
        <w:pStyle w:val="a6"/>
        <w:ind w:left="1080"/>
        <w:jc w:val="center"/>
        <w:rPr>
          <w:rFonts w:cs="Times New Roman"/>
          <w:b/>
          <w:bCs/>
          <w:sz w:val="32"/>
          <w:szCs w:val="32"/>
          <w:u w:val="single"/>
        </w:rPr>
      </w:pPr>
      <w:r w:rsidRPr="009E1A35">
        <w:rPr>
          <w:rFonts w:cs="Times New Roman"/>
          <w:b/>
          <w:bCs/>
          <w:sz w:val="32"/>
          <w:szCs w:val="32"/>
          <w:highlight w:val="cyan"/>
          <w:u w:val="single"/>
        </w:rPr>
        <w:t xml:space="preserve">Факторы, способствующие </w:t>
      </w:r>
      <w:r w:rsidR="00267A0F" w:rsidRPr="009E1A35">
        <w:rPr>
          <w:rFonts w:cs="Times New Roman"/>
          <w:b/>
          <w:bCs/>
          <w:sz w:val="32"/>
          <w:szCs w:val="32"/>
          <w:highlight w:val="cyan"/>
          <w:u w:val="single"/>
        </w:rPr>
        <w:t>развитию заболевания</w:t>
      </w:r>
      <w:r w:rsidRPr="009E1A35">
        <w:rPr>
          <w:rFonts w:cs="Times New Roman"/>
          <w:b/>
          <w:bCs/>
          <w:sz w:val="32"/>
          <w:szCs w:val="32"/>
          <w:highlight w:val="cyan"/>
          <w:u w:val="single"/>
        </w:rPr>
        <w:t xml:space="preserve"> туберкулезом:</w:t>
      </w:r>
    </w:p>
    <w:p w:rsidR="00CE10B1" w:rsidRPr="00AC6A23" w:rsidRDefault="00634835" w:rsidP="005F26E5">
      <w:pPr>
        <w:pStyle w:val="a6"/>
        <w:numPr>
          <w:ilvl w:val="0"/>
          <w:numId w:val="6"/>
        </w:numPr>
        <w:jc w:val="both"/>
        <w:rPr>
          <w:rFonts w:cs="Times New Roman"/>
          <w:sz w:val="28"/>
          <w:szCs w:val="28"/>
        </w:rPr>
      </w:pPr>
      <w:r w:rsidRPr="00AC6A23">
        <w:rPr>
          <w:rFonts w:cs="Times New Roman"/>
          <w:bCs/>
          <w:sz w:val="28"/>
          <w:szCs w:val="28"/>
        </w:rPr>
        <w:t xml:space="preserve">Неполноценное питание; </w:t>
      </w:r>
    </w:p>
    <w:p w:rsidR="00CE10B1" w:rsidRPr="00AC6A23" w:rsidRDefault="00634835" w:rsidP="005F26E5">
      <w:pPr>
        <w:pStyle w:val="a6"/>
        <w:numPr>
          <w:ilvl w:val="0"/>
          <w:numId w:val="6"/>
        </w:numPr>
        <w:jc w:val="both"/>
        <w:rPr>
          <w:rFonts w:cs="Times New Roman"/>
          <w:sz w:val="28"/>
          <w:szCs w:val="28"/>
        </w:rPr>
      </w:pPr>
      <w:r w:rsidRPr="00AC6A23">
        <w:rPr>
          <w:rFonts w:cs="Times New Roman"/>
          <w:bCs/>
          <w:sz w:val="28"/>
          <w:szCs w:val="28"/>
        </w:rPr>
        <w:t xml:space="preserve"> Алкоголизм; </w:t>
      </w:r>
    </w:p>
    <w:p w:rsidR="00CE10B1" w:rsidRPr="00AC6A23" w:rsidRDefault="00634835" w:rsidP="005F26E5">
      <w:pPr>
        <w:pStyle w:val="a6"/>
        <w:numPr>
          <w:ilvl w:val="0"/>
          <w:numId w:val="6"/>
        </w:numPr>
        <w:jc w:val="both"/>
        <w:rPr>
          <w:rFonts w:cs="Times New Roman"/>
          <w:sz w:val="28"/>
          <w:szCs w:val="28"/>
        </w:rPr>
      </w:pPr>
      <w:r w:rsidRPr="00AC6A23">
        <w:rPr>
          <w:rFonts w:cs="Times New Roman"/>
          <w:bCs/>
          <w:sz w:val="28"/>
          <w:szCs w:val="28"/>
        </w:rPr>
        <w:t xml:space="preserve"> </w:t>
      </w:r>
      <w:proofErr w:type="spellStart"/>
      <w:r w:rsidRPr="00AC6A23">
        <w:rPr>
          <w:rFonts w:cs="Times New Roman"/>
          <w:bCs/>
          <w:sz w:val="28"/>
          <w:szCs w:val="28"/>
        </w:rPr>
        <w:t>Табакокурение</w:t>
      </w:r>
      <w:proofErr w:type="spellEnd"/>
      <w:r w:rsidRPr="00AC6A23">
        <w:rPr>
          <w:rFonts w:cs="Times New Roman"/>
          <w:bCs/>
          <w:sz w:val="28"/>
          <w:szCs w:val="28"/>
        </w:rPr>
        <w:t xml:space="preserve">; </w:t>
      </w:r>
    </w:p>
    <w:p w:rsidR="00CE10B1" w:rsidRPr="00AC6A23" w:rsidRDefault="00634835" w:rsidP="005F26E5">
      <w:pPr>
        <w:pStyle w:val="a6"/>
        <w:numPr>
          <w:ilvl w:val="0"/>
          <w:numId w:val="6"/>
        </w:numPr>
        <w:jc w:val="both"/>
        <w:rPr>
          <w:rFonts w:cs="Times New Roman"/>
          <w:sz w:val="28"/>
          <w:szCs w:val="28"/>
        </w:rPr>
      </w:pPr>
      <w:r w:rsidRPr="00AC6A23">
        <w:rPr>
          <w:rFonts w:cs="Times New Roman"/>
          <w:bCs/>
          <w:sz w:val="28"/>
          <w:szCs w:val="28"/>
        </w:rPr>
        <w:t xml:space="preserve"> Наркомания; </w:t>
      </w:r>
    </w:p>
    <w:p w:rsidR="00CE10B1" w:rsidRPr="00AC6A23" w:rsidRDefault="00634835" w:rsidP="005F26E5">
      <w:pPr>
        <w:pStyle w:val="a6"/>
        <w:numPr>
          <w:ilvl w:val="0"/>
          <w:numId w:val="6"/>
        </w:numPr>
        <w:jc w:val="both"/>
        <w:rPr>
          <w:rFonts w:cs="Times New Roman"/>
          <w:sz w:val="28"/>
          <w:szCs w:val="28"/>
        </w:rPr>
      </w:pPr>
      <w:r w:rsidRPr="00AC6A23">
        <w:rPr>
          <w:rFonts w:cs="Times New Roman"/>
          <w:bCs/>
          <w:sz w:val="28"/>
          <w:szCs w:val="28"/>
        </w:rPr>
        <w:t xml:space="preserve"> ВИЧ-инфицированность; </w:t>
      </w:r>
    </w:p>
    <w:p w:rsidR="004E6C96" w:rsidRPr="00AC6A23" w:rsidRDefault="00634835" w:rsidP="005F26E5">
      <w:pPr>
        <w:pStyle w:val="a6"/>
        <w:numPr>
          <w:ilvl w:val="0"/>
          <w:numId w:val="6"/>
        </w:numPr>
        <w:jc w:val="both"/>
        <w:rPr>
          <w:rFonts w:cs="Times New Roman"/>
          <w:sz w:val="28"/>
          <w:szCs w:val="28"/>
        </w:rPr>
      </w:pPr>
      <w:r w:rsidRPr="00AC6A23">
        <w:rPr>
          <w:rFonts w:cs="Times New Roman"/>
          <w:bCs/>
          <w:sz w:val="28"/>
          <w:szCs w:val="28"/>
        </w:rPr>
        <w:t xml:space="preserve"> Наличие сопутствующих</w:t>
      </w:r>
      <w:r w:rsidR="004E6C96" w:rsidRPr="00AC6A23">
        <w:rPr>
          <w:rFonts w:cs="Times New Roman"/>
          <w:bCs/>
          <w:sz w:val="28"/>
          <w:szCs w:val="28"/>
        </w:rPr>
        <w:t xml:space="preserve"> заболеваний: диабет, язвенная болезнь желудка и 12-ти перстной кишки, хронические неспецифические болезни легких и другая хроническая патология.</w:t>
      </w:r>
    </w:p>
    <w:p w:rsidR="00267A0F" w:rsidRPr="00AC6A23" w:rsidRDefault="00267A0F" w:rsidP="00267A0F">
      <w:pPr>
        <w:pStyle w:val="a6"/>
        <w:jc w:val="both"/>
        <w:rPr>
          <w:rFonts w:cs="Times New Roman"/>
          <w:sz w:val="28"/>
          <w:szCs w:val="28"/>
        </w:rPr>
      </w:pPr>
    </w:p>
    <w:p w:rsidR="00245F3C" w:rsidRPr="0073735A" w:rsidRDefault="004E6C96" w:rsidP="0073735A">
      <w:pPr>
        <w:pStyle w:val="a6"/>
        <w:jc w:val="both"/>
        <w:rPr>
          <w:rFonts w:cs="Times New Roman"/>
          <w:sz w:val="28"/>
          <w:szCs w:val="28"/>
        </w:rPr>
      </w:pPr>
      <w:r w:rsidRPr="00AC6A23">
        <w:rPr>
          <w:rFonts w:cs="Times New Roman"/>
          <w:noProof/>
          <w:sz w:val="28"/>
          <w:szCs w:val="28"/>
        </w:rPr>
        <w:drawing>
          <wp:inline distT="0" distB="0" distL="0" distR="0">
            <wp:extent cx="1714500" cy="1390650"/>
            <wp:effectExtent l="19050" t="0" r="0" b="0"/>
            <wp:docPr id="23" name="Рисунок 18" descr="942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22" name="Picture 22" descr="942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6A23">
        <w:rPr>
          <w:rFonts w:cs="Times New Roman"/>
          <w:noProof/>
          <w:sz w:val="28"/>
          <w:szCs w:val="28"/>
        </w:rPr>
        <w:drawing>
          <wp:inline distT="0" distB="0" distL="0" distR="0">
            <wp:extent cx="2009775" cy="1390650"/>
            <wp:effectExtent l="19050" t="0" r="9525" b="0"/>
            <wp:docPr id="24" name="Рисунок 19" descr="alko1_2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20" name="Picture 20" descr="alko1_25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brigh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6A23">
        <w:rPr>
          <w:rFonts w:cs="Times New Roman"/>
          <w:noProof/>
          <w:sz w:val="28"/>
          <w:szCs w:val="28"/>
        </w:rPr>
        <w:drawing>
          <wp:inline distT="0" distB="0" distL="0" distR="0">
            <wp:extent cx="1562100" cy="1390650"/>
            <wp:effectExtent l="19050" t="0" r="0" b="0"/>
            <wp:docPr id="25" name="Рисунок 20" descr="narkom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24" name="Picture 24" descr="narkoman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F3C" w:rsidRPr="00AC6A23" w:rsidRDefault="00245F3C" w:rsidP="00267A0F">
      <w:pPr>
        <w:pStyle w:val="a6"/>
        <w:jc w:val="both"/>
        <w:rPr>
          <w:rFonts w:cs="Times New Roman"/>
          <w:sz w:val="28"/>
          <w:szCs w:val="28"/>
        </w:rPr>
      </w:pPr>
    </w:p>
    <w:p w:rsidR="00B73F84" w:rsidRPr="009E1A35" w:rsidRDefault="004E6C96" w:rsidP="009E1A35">
      <w:pPr>
        <w:pStyle w:val="a6"/>
        <w:jc w:val="center"/>
        <w:rPr>
          <w:rFonts w:cs="Times New Roman"/>
          <w:b/>
          <w:bCs/>
          <w:sz w:val="40"/>
          <w:szCs w:val="40"/>
          <w:highlight w:val="yellow"/>
          <w:u w:val="single"/>
        </w:rPr>
      </w:pPr>
      <w:r w:rsidRPr="009E1A35">
        <w:rPr>
          <w:rFonts w:cs="Times New Roman"/>
          <w:b/>
          <w:bCs/>
          <w:sz w:val="40"/>
          <w:szCs w:val="40"/>
          <w:highlight w:val="yellow"/>
          <w:u w:val="single"/>
        </w:rPr>
        <w:t>Основные симптомы туберкулеза</w:t>
      </w:r>
    </w:p>
    <w:p w:rsidR="004E6C96" w:rsidRPr="00056802" w:rsidRDefault="004E6C96" w:rsidP="009E1A35">
      <w:pPr>
        <w:pStyle w:val="a6"/>
        <w:jc w:val="center"/>
        <w:rPr>
          <w:bCs/>
          <w:sz w:val="32"/>
          <w:szCs w:val="32"/>
        </w:rPr>
      </w:pPr>
      <w:r w:rsidRPr="009E1A35">
        <w:rPr>
          <w:bCs/>
          <w:i/>
          <w:iCs/>
          <w:sz w:val="32"/>
          <w:szCs w:val="32"/>
          <w:highlight w:val="yellow"/>
        </w:rPr>
        <w:t>(количество знаков + пропорционально их значимости)</w:t>
      </w:r>
      <w:r w:rsidRPr="009E1A35">
        <w:rPr>
          <w:rFonts w:cs="Times New Roman"/>
          <w:bCs/>
          <w:sz w:val="32"/>
          <w:szCs w:val="32"/>
          <w:highlight w:val="yellow"/>
        </w:rPr>
        <w:t>:</w:t>
      </w:r>
    </w:p>
    <w:p w:rsidR="004E6C96" w:rsidRPr="00AC6A23" w:rsidRDefault="004E6C96" w:rsidP="00245F3C">
      <w:pPr>
        <w:pStyle w:val="a6"/>
        <w:jc w:val="center"/>
        <w:rPr>
          <w:rFonts w:cs="Times New Roman"/>
          <w:sz w:val="28"/>
          <w:szCs w:val="28"/>
        </w:rPr>
      </w:pPr>
    </w:p>
    <w:tbl>
      <w:tblPr>
        <w:tblStyle w:val="a7"/>
        <w:tblW w:w="0" w:type="auto"/>
        <w:tblInd w:w="720" w:type="dxa"/>
        <w:tblLook w:val="04A0"/>
      </w:tblPr>
      <w:tblGrid>
        <w:gridCol w:w="4920"/>
        <w:gridCol w:w="4923"/>
      </w:tblGrid>
      <w:tr w:rsidR="00B73F84" w:rsidRPr="00AC6A23" w:rsidTr="00B73F84">
        <w:tc>
          <w:tcPr>
            <w:tcW w:w="5281" w:type="dxa"/>
          </w:tcPr>
          <w:p w:rsidR="00B73F84" w:rsidRPr="00AC6A23" w:rsidRDefault="00B73F84" w:rsidP="00245F3C">
            <w:pPr>
              <w:pStyle w:val="a6"/>
              <w:spacing w:after="200" w:line="276" w:lineRule="auto"/>
              <w:jc w:val="center"/>
              <w:rPr>
                <w:rFonts w:cs="Times New Roman"/>
                <w:sz w:val="32"/>
                <w:szCs w:val="32"/>
              </w:rPr>
            </w:pPr>
            <w:r w:rsidRPr="00AC6A23">
              <w:rPr>
                <w:rFonts w:cs="Times New Roman"/>
                <w:b/>
                <w:bCs/>
                <w:i/>
                <w:iCs/>
                <w:sz w:val="32"/>
                <w:szCs w:val="32"/>
              </w:rPr>
              <w:t>Симптомы общие:</w:t>
            </w:r>
          </w:p>
          <w:p w:rsidR="00B73F84" w:rsidRPr="00AC6A23" w:rsidRDefault="00B73F84" w:rsidP="00245F3C">
            <w:pPr>
              <w:pStyle w:val="a6"/>
              <w:ind w:left="0"/>
              <w:jc w:val="center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5282" w:type="dxa"/>
          </w:tcPr>
          <w:p w:rsidR="00B73F84" w:rsidRPr="00AC6A23" w:rsidRDefault="00B73F84" w:rsidP="00245F3C">
            <w:pPr>
              <w:pStyle w:val="a6"/>
              <w:ind w:left="0"/>
              <w:jc w:val="center"/>
              <w:rPr>
                <w:rFonts w:cs="Times New Roman"/>
                <w:sz w:val="32"/>
                <w:szCs w:val="32"/>
              </w:rPr>
            </w:pPr>
            <w:r w:rsidRPr="00AC6A23">
              <w:rPr>
                <w:rFonts w:cs="Times New Roman"/>
                <w:b/>
                <w:bCs/>
                <w:i/>
                <w:iCs/>
                <w:sz w:val="32"/>
                <w:szCs w:val="32"/>
              </w:rPr>
              <w:t>Симптомы  дыхательные:</w:t>
            </w:r>
          </w:p>
        </w:tc>
      </w:tr>
      <w:tr w:rsidR="00B73F84" w:rsidRPr="00AC6A23" w:rsidTr="00B73F84">
        <w:tc>
          <w:tcPr>
            <w:tcW w:w="5281" w:type="dxa"/>
          </w:tcPr>
          <w:p w:rsidR="00B73F84" w:rsidRPr="00AC6A23" w:rsidRDefault="00B73F84" w:rsidP="00245F3C">
            <w:pPr>
              <w:pStyle w:val="a6"/>
              <w:spacing w:after="200" w:line="276" w:lineRule="auto"/>
              <w:jc w:val="center"/>
              <w:rPr>
                <w:rFonts w:cs="Times New Roman"/>
                <w:i/>
                <w:iCs/>
                <w:sz w:val="28"/>
                <w:szCs w:val="28"/>
              </w:rPr>
            </w:pPr>
            <w:r w:rsidRPr="00AC6A23">
              <w:rPr>
                <w:rFonts w:cs="Times New Roman"/>
                <w:noProof/>
                <w:sz w:val="28"/>
                <w:szCs w:val="28"/>
              </w:rPr>
              <w:drawing>
                <wp:inline distT="0" distB="0" distL="0" distR="0">
                  <wp:extent cx="962025" cy="771525"/>
                  <wp:effectExtent l="19050" t="0" r="9525" b="0"/>
                  <wp:docPr id="38" name="Рисунок 24" descr="part4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47" name="Picture 15" descr="part4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lum bright="18000" contrast="-18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3F84" w:rsidRPr="00AC6A23" w:rsidRDefault="00B73F84" w:rsidP="00245F3C">
            <w:pPr>
              <w:pStyle w:val="a6"/>
              <w:spacing w:after="200" w:line="276" w:lineRule="auto"/>
              <w:jc w:val="center"/>
              <w:rPr>
                <w:rFonts w:cs="Times New Roman"/>
                <w:sz w:val="28"/>
                <w:szCs w:val="28"/>
              </w:rPr>
            </w:pPr>
            <w:r w:rsidRPr="00AC6A23">
              <w:rPr>
                <w:rFonts w:cs="Times New Roman"/>
                <w:i/>
                <w:iCs/>
                <w:sz w:val="28"/>
                <w:szCs w:val="28"/>
              </w:rPr>
              <w:t>+ +</w:t>
            </w:r>
            <w:r w:rsidRPr="00AC6A23">
              <w:rPr>
                <w:rFonts w:cs="Times New Roman"/>
                <w:b/>
                <w:bCs/>
                <w:i/>
                <w:iCs/>
                <w:sz w:val="28"/>
                <w:szCs w:val="28"/>
              </w:rPr>
              <w:t xml:space="preserve">  </w:t>
            </w:r>
            <w:r w:rsidRPr="00AC6A23">
              <w:rPr>
                <w:rFonts w:cs="Times New Roman"/>
                <w:b/>
                <w:bCs/>
                <w:sz w:val="28"/>
                <w:szCs w:val="28"/>
              </w:rPr>
              <w:t>Лихорадка и потливость (особенно ночью)</w:t>
            </w:r>
          </w:p>
        </w:tc>
        <w:tc>
          <w:tcPr>
            <w:tcW w:w="5282" w:type="dxa"/>
          </w:tcPr>
          <w:p w:rsidR="00B73F84" w:rsidRPr="00AC6A23" w:rsidRDefault="00B73F84" w:rsidP="00245F3C">
            <w:pPr>
              <w:pStyle w:val="a6"/>
              <w:spacing w:after="200" w:line="276" w:lineRule="auto"/>
              <w:jc w:val="center"/>
              <w:rPr>
                <w:rFonts w:cs="Times New Roman"/>
                <w:b/>
                <w:bCs/>
                <w:i/>
                <w:iCs/>
                <w:sz w:val="28"/>
                <w:szCs w:val="28"/>
              </w:rPr>
            </w:pPr>
            <w:r w:rsidRPr="00AC6A23">
              <w:rPr>
                <w:noProof/>
              </w:rPr>
              <w:drawing>
                <wp:inline distT="0" distB="0" distL="0" distR="0">
                  <wp:extent cx="971550" cy="781050"/>
                  <wp:effectExtent l="19050" t="0" r="0" b="0"/>
                  <wp:docPr id="35" name="Рисунок 21" descr="Игоря Маренко, надышавшегося продуктами горения, мучает сильный кашель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53" name="Picture 29" descr="Игоря Маренко, надышавшегося продуктами горения, мучает сильный каше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3F84" w:rsidRPr="00AC6A23" w:rsidRDefault="00B73F84" w:rsidP="00245F3C">
            <w:pPr>
              <w:pStyle w:val="a6"/>
              <w:spacing w:after="200" w:line="276" w:lineRule="auto"/>
              <w:jc w:val="center"/>
              <w:rPr>
                <w:rFonts w:cs="Times New Roman"/>
                <w:sz w:val="28"/>
                <w:szCs w:val="28"/>
              </w:rPr>
            </w:pPr>
            <w:r w:rsidRPr="00AC6A23">
              <w:rPr>
                <w:rFonts w:cs="Times New Roman"/>
                <w:b/>
                <w:bCs/>
                <w:i/>
                <w:iCs/>
                <w:sz w:val="28"/>
                <w:szCs w:val="28"/>
              </w:rPr>
              <w:t xml:space="preserve">+ + </w:t>
            </w:r>
            <w:r w:rsidRPr="00AC6A23">
              <w:rPr>
                <w:rFonts w:cs="Times New Roman"/>
                <w:b/>
                <w:bCs/>
                <w:sz w:val="28"/>
                <w:szCs w:val="28"/>
              </w:rPr>
              <w:t>+   Кашель более 3 недель</w:t>
            </w:r>
          </w:p>
          <w:p w:rsidR="00B73F84" w:rsidRPr="00AC6A23" w:rsidRDefault="00B73F84" w:rsidP="00245F3C">
            <w:pPr>
              <w:pStyle w:val="a6"/>
              <w:ind w:left="0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73F84" w:rsidRPr="00AC6A23" w:rsidTr="00B73F84">
        <w:tc>
          <w:tcPr>
            <w:tcW w:w="5281" w:type="dxa"/>
          </w:tcPr>
          <w:p w:rsidR="00B73F84" w:rsidRPr="00AC6A23" w:rsidRDefault="00B73F84" w:rsidP="00245F3C">
            <w:pPr>
              <w:pStyle w:val="a6"/>
              <w:spacing w:after="200" w:line="276" w:lineRule="auto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 w:rsidRPr="00AC6A23">
              <w:rPr>
                <w:rFonts w:cs="Times New Roman"/>
                <w:noProof/>
                <w:sz w:val="28"/>
                <w:szCs w:val="28"/>
              </w:rPr>
              <w:drawing>
                <wp:inline distT="0" distB="0" distL="0" distR="0">
                  <wp:extent cx="990600" cy="1038225"/>
                  <wp:effectExtent l="19050" t="0" r="0" b="0"/>
                  <wp:docPr id="37" name="Рисунок 23" descr="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59" name="Picture 35" descr="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3F84" w:rsidRPr="00AC6A23" w:rsidRDefault="00B73F84" w:rsidP="00245F3C">
            <w:pPr>
              <w:pStyle w:val="a6"/>
              <w:spacing w:after="200" w:line="276" w:lineRule="auto"/>
              <w:jc w:val="center"/>
              <w:rPr>
                <w:rFonts w:cs="Times New Roman"/>
                <w:sz w:val="28"/>
                <w:szCs w:val="28"/>
              </w:rPr>
            </w:pPr>
            <w:r w:rsidRPr="00AC6A23">
              <w:rPr>
                <w:rFonts w:cs="Times New Roman"/>
                <w:b/>
                <w:bCs/>
                <w:sz w:val="28"/>
                <w:szCs w:val="28"/>
              </w:rPr>
              <w:t>+ +  Потеря массы тела</w:t>
            </w:r>
          </w:p>
        </w:tc>
        <w:tc>
          <w:tcPr>
            <w:tcW w:w="5282" w:type="dxa"/>
          </w:tcPr>
          <w:p w:rsidR="00B73F84" w:rsidRPr="00AC6A23" w:rsidRDefault="00B73F84" w:rsidP="00245F3C">
            <w:pPr>
              <w:pStyle w:val="a6"/>
              <w:spacing w:after="200" w:line="276" w:lineRule="auto"/>
              <w:jc w:val="center"/>
              <w:rPr>
                <w:rFonts w:cs="Times New Roman"/>
                <w:sz w:val="28"/>
                <w:szCs w:val="28"/>
              </w:rPr>
            </w:pPr>
            <w:r w:rsidRPr="00AC6A23">
              <w:rPr>
                <w:rFonts w:cs="Times New Roman"/>
                <w:b/>
                <w:bCs/>
                <w:sz w:val="28"/>
                <w:szCs w:val="28"/>
              </w:rPr>
              <w:t>+ + +  Мокрота</w:t>
            </w:r>
          </w:p>
          <w:p w:rsidR="00B73F84" w:rsidRPr="00AC6A23" w:rsidRDefault="00B73F84" w:rsidP="00245F3C">
            <w:pPr>
              <w:pStyle w:val="a6"/>
              <w:ind w:left="0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73F84" w:rsidRPr="00AC6A23" w:rsidTr="00B73F84">
        <w:tc>
          <w:tcPr>
            <w:tcW w:w="5281" w:type="dxa"/>
          </w:tcPr>
          <w:p w:rsidR="00B73F84" w:rsidRPr="00AC6A23" w:rsidRDefault="00B73F84" w:rsidP="00245F3C">
            <w:pPr>
              <w:pStyle w:val="a6"/>
              <w:spacing w:after="200" w:line="276" w:lineRule="auto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 w:rsidRPr="00AC6A23">
              <w:rPr>
                <w:rFonts w:cs="Times New Roman"/>
                <w:noProof/>
                <w:sz w:val="28"/>
                <w:szCs w:val="28"/>
              </w:rPr>
              <w:drawing>
                <wp:inline distT="0" distB="0" distL="0" distR="0">
                  <wp:extent cx="1152525" cy="857250"/>
                  <wp:effectExtent l="19050" t="0" r="9525" b="0"/>
                  <wp:docPr id="39" name="Рисунок 25" descr="foto-full-37565-61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49" name="Picture 17" descr="foto-full-37565-6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3F84" w:rsidRPr="00AC6A23" w:rsidRDefault="00B73F84" w:rsidP="00245F3C">
            <w:pPr>
              <w:pStyle w:val="a6"/>
              <w:spacing w:after="200" w:line="276" w:lineRule="auto"/>
              <w:jc w:val="center"/>
              <w:rPr>
                <w:rFonts w:cs="Times New Roman"/>
                <w:sz w:val="28"/>
                <w:szCs w:val="28"/>
              </w:rPr>
            </w:pPr>
            <w:r w:rsidRPr="00AC6A23">
              <w:rPr>
                <w:rFonts w:cs="Times New Roman"/>
                <w:b/>
                <w:bCs/>
                <w:sz w:val="28"/>
                <w:szCs w:val="28"/>
              </w:rPr>
              <w:t>+    Потеря аппетита</w:t>
            </w:r>
          </w:p>
        </w:tc>
        <w:tc>
          <w:tcPr>
            <w:tcW w:w="5282" w:type="dxa"/>
          </w:tcPr>
          <w:p w:rsidR="00B73F84" w:rsidRPr="00AC6A23" w:rsidRDefault="00B73F84" w:rsidP="00245F3C">
            <w:pPr>
              <w:pStyle w:val="a6"/>
              <w:spacing w:after="200" w:line="276" w:lineRule="auto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 w:rsidRPr="00AC6A23">
              <w:rPr>
                <w:rFonts w:cs="Times New Roman"/>
                <w:noProof/>
                <w:sz w:val="28"/>
                <w:szCs w:val="28"/>
              </w:rPr>
              <w:drawing>
                <wp:inline distT="0" distB="0" distL="0" distR="0">
                  <wp:extent cx="885825" cy="714375"/>
                  <wp:effectExtent l="19050" t="0" r="9525" b="0"/>
                  <wp:docPr id="36" name="Рисунок 22" descr="Кровотечение легочное, кровохаркань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64" name="Picture 40" descr="Кровотечение легочное, кровохаркань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3F84" w:rsidRPr="00AC6A23" w:rsidRDefault="00B73F84" w:rsidP="00245F3C">
            <w:pPr>
              <w:pStyle w:val="a6"/>
              <w:spacing w:after="200" w:line="276" w:lineRule="auto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 w:rsidRPr="00AC6A23">
              <w:rPr>
                <w:rFonts w:cs="Times New Roman"/>
                <w:b/>
                <w:bCs/>
                <w:sz w:val="28"/>
                <w:szCs w:val="28"/>
              </w:rPr>
              <w:t>+ +  Кровохарканье</w:t>
            </w:r>
          </w:p>
          <w:p w:rsidR="00267A0F" w:rsidRPr="00AC6A23" w:rsidRDefault="00B73F84" w:rsidP="00245F3C">
            <w:pPr>
              <w:pStyle w:val="a6"/>
              <w:spacing w:after="200" w:line="276" w:lineRule="auto"/>
              <w:jc w:val="center"/>
              <w:rPr>
                <w:rFonts w:cs="Times New Roman"/>
                <w:sz w:val="28"/>
                <w:szCs w:val="28"/>
              </w:rPr>
            </w:pPr>
            <w:r w:rsidRPr="00AC6A23">
              <w:rPr>
                <w:rFonts w:cs="Times New Roman"/>
                <w:b/>
                <w:bCs/>
                <w:sz w:val="28"/>
                <w:szCs w:val="28"/>
              </w:rPr>
              <w:t>(примесь крови в мокроте)</w:t>
            </w:r>
          </w:p>
        </w:tc>
      </w:tr>
      <w:tr w:rsidR="00B73F84" w:rsidRPr="00AC6A23" w:rsidTr="00245F3C">
        <w:trPr>
          <w:trHeight w:val="1499"/>
        </w:trPr>
        <w:tc>
          <w:tcPr>
            <w:tcW w:w="5281" w:type="dxa"/>
          </w:tcPr>
          <w:p w:rsidR="00B73F84" w:rsidRPr="00AC6A23" w:rsidRDefault="00B73F84" w:rsidP="00245F3C">
            <w:pPr>
              <w:pStyle w:val="a6"/>
              <w:spacing w:after="200" w:line="276" w:lineRule="auto"/>
              <w:jc w:val="center"/>
              <w:rPr>
                <w:rFonts w:cs="Times New Roman"/>
                <w:sz w:val="28"/>
                <w:szCs w:val="28"/>
              </w:rPr>
            </w:pPr>
            <w:r w:rsidRPr="00AC6A23">
              <w:rPr>
                <w:rFonts w:cs="Times New Roman"/>
                <w:b/>
                <w:bCs/>
                <w:sz w:val="28"/>
                <w:szCs w:val="28"/>
              </w:rPr>
              <w:t>+     Утомляемость</w:t>
            </w:r>
          </w:p>
          <w:p w:rsidR="00B73F84" w:rsidRPr="00AC6A23" w:rsidRDefault="00B73F84" w:rsidP="00245F3C">
            <w:pPr>
              <w:pStyle w:val="a6"/>
              <w:ind w:left="0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5282" w:type="dxa"/>
          </w:tcPr>
          <w:p w:rsidR="00B73F84" w:rsidRPr="00AC6A23" w:rsidRDefault="00B73F84" w:rsidP="00245F3C">
            <w:pPr>
              <w:pStyle w:val="a6"/>
              <w:spacing w:after="200" w:line="276" w:lineRule="auto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 w:rsidRPr="00AC6A23">
              <w:rPr>
                <w:rFonts w:cs="Times New Roman"/>
                <w:noProof/>
                <w:sz w:val="28"/>
                <w:szCs w:val="28"/>
              </w:rPr>
              <w:drawing>
                <wp:inline distT="0" distB="0" distL="0" distR="0">
                  <wp:extent cx="781050" cy="676275"/>
                  <wp:effectExtent l="19050" t="0" r="0" b="0"/>
                  <wp:docPr id="43" name="Рисунок 27" descr="1_-0031-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74" name="Picture 14" descr="1_-0031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3F84" w:rsidRPr="00AC6A23" w:rsidRDefault="00B73F84" w:rsidP="00245F3C">
            <w:pPr>
              <w:pStyle w:val="a6"/>
              <w:spacing w:after="200" w:line="276" w:lineRule="auto"/>
              <w:jc w:val="center"/>
              <w:rPr>
                <w:rFonts w:cs="Times New Roman"/>
                <w:sz w:val="28"/>
                <w:szCs w:val="28"/>
              </w:rPr>
            </w:pPr>
            <w:r w:rsidRPr="00AC6A23">
              <w:rPr>
                <w:rFonts w:cs="Times New Roman"/>
                <w:b/>
                <w:bCs/>
                <w:sz w:val="28"/>
                <w:szCs w:val="28"/>
              </w:rPr>
              <w:t>+  Боли в груд</w:t>
            </w:r>
            <w:r w:rsidR="00267A0F" w:rsidRPr="00AC6A23">
              <w:rPr>
                <w:rFonts w:cs="Times New Roman"/>
                <w:b/>
                <w:bCs/>
                <w:sz w:val="28"/>
                <w:szCs w:val="28"/>
              </w:rPr>
              <w:t>и</w:t>
            </w:r>
          </w:p>
        </w:tc>
      </w:tr>
      <w:tr w:rsidR="00B73F84" w:rsidRPr="00AC6A23" w:rsidTr="00245F3C">
        <w:trPr>
          <w:trHeight w:val="1651"/>
        </w:trPr>
        <w:tc>
          <w:tcPr>
            <w:tcW w:w="5281" w:type="dxa"/>
          </w:tcPr>
          <w:p w:rsidR="00B73F84" w:rsidRPr="00AC6A23" w:rsidRDefault="00B73F84" w:rsidP="00245F3C">
            <w:pPr>
              <w:pStyle w:val="a6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 w:rsidRPr="00AC6A23">
              <w:rPr>
                <w:rFonts w:cs="Times New Roman"/>
                <w:b/>
                <w:bCs/>
                <w:sz w:val="28"/>
                <w:szCs w:val="28"/>
              </w:rPr>
              <w:t>+     Частые простуды</w:t>
            </w:r>
          </w:p>
          <w:p w:rsidR="00B73F84" w:rsidRPr="00AC6A23" w:rsidRDefault="00B73F84" w:rsidP="00245F3C">
            <w:pPr>
              <w:pStyle w:val="a6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282" w:type="dxa"/>
          </w:tcPr>
          <w:p w:rsidR="00B73F84" w:rsidRPr="00AC6A23" w:rsidRDefault="00B73F84" w:rsidP="00245F3C">
            <w:pPr>
              <w:pStyle w:val="a6"/>
              <w:spacing w:after="200" w:line="276" w:lineRule="auto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 w:rsidRPr="00AC6A23">
              <w:rPr>
                <w:rFonts w:cs="Times New Roman"/>
                <w:noProof/>
                <w:sz w:val="28"/>
                <w:szCs w:val="28"/>
              </w:rPr>
              <w:drawing>
                <wp:inline distT="0" distB="0" distL="0" distR="0">
                  <wp:extent cx="1019175" cy="809625"/>
                  <wp:effectExtent l="19050" t="0" r="9525" b="0"/>
                  <wp:docPr id="41" name="Рисунок 26" descr="3(47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76" name="Picture 16" descr="3(47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3F84" w:rsidRPr="00AC6A23" w:rsidRDefault="00B73F84" w:rsidP="00245F3C">
            <w:pPr>
              <w:pStyle w:val="a6"/>
              <w:spacing w:after="200" w:line="276" w:lineRule="auto"/>
              <w:jc w:val="center"/>
              <w:rPr>
                <w:rFonts w:cs="Times New Roman"/>
                <w:sz w:val="28"/>
                <w:szCs w:val="28"/>
              </w:rPr>
            </w:pPr>
            <w:r w:rsidRPr="00AC6A23">
              <w:rPr>
                <w:rFonts w:cs="Times New Roman"/>
                <w:b/>
                <w:bCs/>
                <w:sz w:val="28"/>
                <w:szCs w:val="28"/>
              </w:rPr>
              <w:t>+   Одышка</w:t>
            </w:r>
          </w:p>
        </w:tc>
      </w:tr>
    </w:tbl>
    <w:p w:rsidR="003870A1" w:rsidRPr="00056802" w:rsidRDefault="00056802" w:rsidP="00056802">
      <w:pPr>
        <w:ind w:left="426" w:hanging="426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 xml:space="preserve">               </w:t>
      </w:r>
      <w:r w:rsidR="003870A1" w:rsidRPr="00056802">
        <w:rPr>
          <w:rFonts w:cs="Times New Roman"/>
          <w:bCs/>
          <w:sz w:val="28"/>
          <w:szCs w:val="28"/>
        </w:rPr>
        <w:t xml:space="preserve">Одним из наиболее веских аргументов при диагностике туберкулеза является </w:t>
      </w:r>
      <w:r w:rsidR="003870A1" w:rsidRPr="00056802">
        <w:rPr>
          <w:rFonts w:cs="Times New Roman"/>
          <w:bCs/>
          <w:sz w:val="28"/>
          <w:szCs w:val="28"/>
          <w:u w:val="single"/>
        </w:rPr>
        <w:t>постоянное нарастание признаков в течение недель или месяцев.</w:t>
      </w:r>
    </w:p>
    <w:p w:rsidR="00056802" w:rsidRDefault="003870A1" w:rsidP="009E1A35">
      <w:pPr>
        <w:pStyle w:val="a6"/>
        <w:jc w:val="both"/>
        <w:rPr>
          <w:rFonts w:cs="Times New Roman"/>
          <w:bCs/>
          <w:sz w:val="28"/>
          <w:szCs w:val="28"/>
        </w:rPr>
      </w:pPr>
      <w:r w:rsidRPr="0073735A">
        <w:rPr>
          <w:rFonts w:cs="Times New Roman"/>
          <w:bCs/>
          <w:sz w:val="28"/>
          <w:szCs w:val="28"/>
        </w:rPr>
        <w:t xml:space="preserve"> Особенно это относится к общим симптомам: потеря массы тела,</w:t>
      </w:r>
      <w:r w:rsidR="00267A0F" w:rsidRPr="0073735A">
        <w:rPr>
          <w:rFonts w:cs="Times New Roman"/>
          <w:bCs/>
          <w:sz w:val="28"/>
          <w:szCs w:val="28"/>
        </w:rPr>
        <w:t xml:space="preserve"> </w:t>
      </w:r>
      <w:r w:rsidRPr="0073735A">
        <w:rPr>
          <w:rFonts w:cs="Times New Roman"/>
          <w:bCs/>
          <w:sz w:val="28"/>
          <w:szCs w:val="28"/>
        </w:rPr>
        <w:t>аппетита, утомляемость и лихорадка.</w:t>
      </w:r>
    </w:p>
    <w:p w:rsidR="009E1A35" w:rsidRPr="009E1A35" w:rsidRDefault="009E1A35" w:rsidP="009E1A35">
      <w:pPr>
        <w:pStyle w:val="a6"/>
        <w:jc w:val="both"/>
        <w:rPr>
          <w:rFonts w:cs="Times New Roman"/>
          <w:bCs/>
          <w:sz w:val="28"/>
          <w:szCs w:val="28"/>
        </w:rPr>
      </w:pPr>
    </w:p>
    <w:p w:rsidR="00B73F84" w:rsidRPr="0073735A" w:rsidRDefault="003870A1" w:rsidP="0073735A">
      <w:pPr>
        <w:pStyle w:val="a6"/>
        <w:jc w:val="both"/>
        <w:rPr>
          <w:rFonts w:cs="Times New Roman"/>
          <w:b/>
          <w:bCs/>
          <w:sz w:val="32"/>
          <w:szCs w:val="32"/>
          <w:u w:val="single"/>
        </w:rPr>
      </w:pPr>
      <w:r w:rsidRPr="009E1A35">
        <w:rPr>
          <w:rFonts w:cs="Times New Roman"/>
          <w:b/>
          <w:bCs/>
          <w:sz w:val="32"/>
          <w:szCs w:val="32"/>
          <w:highlight w:val="yellow"/>
          <w:u w:val="single"/>
        </w:rPr>
        <w:t>По локализации различают:</w:t>
      </w:r>
    </w:p>
    <w:p w:rsidR="003870A1" w:rsidRPr="00AC6A23" w:rsidRDefault="003870A1" w:rsidP="005F26E5">
      <w:pPr>
        <w:pStyle w:val="a6"/>
        <w:jc w:val="both"/>
        <w:rPr>
          <w:rFonts w:cs="Times New Roman"/>
          <w:sz w:val="28"/>
          <w:szCs w:val="28"/>
        </w:rPr>
      </w:pPr>
      <w:r w:rsidRPr="00AC6A23">
        <w:rPr>
          <w:rFonts w:cs="Times New Roman"/>
          <w:b/>
          <w:bCs/>
          <w:sz w:val="28"/>
          <w:szCs w:val="28"/>
        </w:rPr>
        <w:t xml:space="preserve"> - туберкулез легких (более 90%) </w:t>
      </w:r>
    </w:p>
    <w:p w:rsidR="003870A1" w:rsidRPr="00AC6A23" w:rsidRDefault="003870A1" w:rsidP="005F26E5">
      <w:pPr>
        <w:pStyle w:val="a6"/>
        <w:jc w:val="both"/>
        <w:rPr>
          <w:rFonts w:cs="Times New Roman"/>
          <w:b/>
          <w:bCs/>
          <w:sz w:val="28"/>
          <w:szCs w:val="28"/>
        </w:rPr>
      </w:pPr>
      <w:r w:rsidRPr="00AC6A23">
        <w:rPr>
          <w:rFonts w:cs="Times New Roman"/>
          <w:b/>
          <w:bCs/>
          <w:sz w:val="28"/>
          <w:szCs w:val="28"/>
        </w:rPr>
        <w:t xml:space="preserve"> - </w:t>
      </w:r>
      <w:proofErr w:type="spellStart"/>
      <w:r w:rsidRPr="00AC6A23">
        <w:rPr>
          <w:rFonts w:cs="Times New Roman"/>
          <w:b/>
          <w:bCs/>
          <w:sz w:val="28"/>
          <w:szCs w:val="28"/>
        </w:rPr>
        <w:t>внелегочный</w:t>
      </w:r>
      <w:proofErr w:type="spellEnd"/>
      <w:r w:rsidRPr="00AC6A23">
        <w:rPr>
          <w:rFonts w:cs="Times New Roman"/>
          <w:b/>
          <w:bCs/>
          <w:sz w:val="28"/>
          <w:szCs w:val="28"/>
        </w:rPr>
        <w:t xml:space="preserve"> туберкулез </w:t>
      </w:r>
      <w:r w:rsidR="00B73F84" w:rsidRPr="00AC6A23">
        <w:rPr>
          <w:rFonts w:cs="Times New Roman"/>
          <w:b/>
          <w:bCs/>
          <w:sz w:val="28"/>
          <w:szCs w:val="28"/>
        </w:rPr>
        <w:t>(менее 10%)</w:t>
      </w:r>
    </w:p>
    <w:p w:rsidR="00CE10B1" w:rsidRPr="00AC6A23" w:rsidRDefault="00634835" w:rsidP="00056802">
      <w:pPr>
        <w:pStyle w:val="a6"/>
        <w:numPr>
          <w:ilvl w:val="0"/>
          <w:numId w:val="7"/>
        </w:numPr>
        <w:jc w:val="center"/>
        <w:rPr>
          <w:rFonts w:cs="Times New Roman"/>
          <w:sz w:val="28"/>
          <w:szCs w:val="28"/>
        </w:rPr>
      </w:pPr>
      <w:r w:rsidRPr="00AC6A23">
        <w:rPr>
          <w:rFonts w:cs="Times New Roman"/>
          <w:sz w:val="28"/>
          <w:szCs w:val="28"/>
        </w:rPr>
        <w:t>Костей и суставов.</w:t>
      </w:r>
    </w:p>
    <w:p w:rsidR="00CE10B1" w:rsidRPr="00AC6A23" w:rsidRDefault="00634835" w:rsidP="00056802">
      <w:pPr>
        <w:pStyle w:val="a6"/>
        <w:numPr>
          <w:ilvl w:val="0"/>
          <w:numId w:val="7"/>
        </w:numPr>
        <w:jc w:val="center"/>
        <w:rPr>
          <w:rFonts w:cs="Times New Roman"/>
          <w:sz w:val="28"/>
          <w:szCs w:val="28"/>
        </w:rPr>
      </w:pPr>
      <w:r w:rsidRPr="00AC6A23">
        <w:rPr>
          <w:rFonts w:cs="Times New Roman"/>
          <w:sz w:val="28"/>
          <w:szCs w:val="28"/>
        </w:rPr>
        <w:t>Почек и мочевыводящих путей.</w:t>
      </w:r>
    </w:p>
    <w:p w:rsidR="00CE10B1" w:rsidRPr="00AC6A23" w:rsidRDefault="00634835" w:rsidP="00056802">
      <w:pPr>
        <w:pStyle w:val="a6"/>
        <w:numPr>
          <w:ilvl w:val="0"/>
          <w:numId w:val="7"/>
        </w:numPr>
        <w:jc w:val="center"/>
        <w:rPr>
          <w:rFonts w:cs="Times New Roman"/>
          <w:sz w:val="28"/>
          <w:szCs w:val="28"/>
        </w:rPr>
      </w:pPr>
      <w:r w:rsidRPr="00AC6A23">
        <w:rPr>
          <w:rFonts w:cs="Times New Roman"/>
          <w:sz w:val="28"/>
          <w:szCs w:val="28"/>
        </w:rPr>
        <w:t>Половых органов.</w:t>
      </w:r>
    </w:p>
    <w:p w:rsidR="00CE10B1" w:rsidRPr="00AC6A23" w:rsidRDefault="00634835" w:rsidP="00056802">
      <w:pPr>
        <w:pStyle w:val="a6"/>
        <w:numPr>
          <w:ilvl w:val="0"/>
          <w:numId w:val="7"/>
        </w:numPr>
        <w:jc w:val="center"/>
        <w:rPr>
          <w:rFonts w:cs="Times New Roman"/>
          <w:sz w:val="28"/>
          <w:szCs w:val="28"/>
        </w:rPr>
      </w:pPr>
      <w:r w:rsidRPr="00AC6A23">
        <w:rPr>
          <w:rFonts w:cs="Times New Roman"/>
          <w:sz w:val="28"/>
          <w:szCs w:val="28"/>
        </w:rPr>
        <w:t>Туберкулез глаза.</w:t>
      </w:r>
    </w:p>
    <w:p w:rsidR="00CE10B1" w:rsidRPr="00AC6A23" w:rsidRDefault="00634835" w:rsidP="00056802">
      <w:pPr>
        <w:pStyle w:val="a6"/>
        <w:numPr>
          <w:ilvl w:val="0"/>
          <w:numId w:val="7"/>
        </w:numPr>
        <w:jc w:val="center"/>
        <w:rPr>
          <w:rFonts w:cs="Times New Roman"/>
          <w:sz w:val="28"/>
          <w:szCs w:val="28"/>
        </w:rPr>
      </w:pPr>
      <w:r w:rsidRPr="00AC6A23">
        <w:rPr>
          <w:rFonts w:cs="Times New Roman"/>
          <w:sz w:val="28"/>
          <w:szCs w:val="28"/>
        </w:rPr>
        <w:t>Мозговых оболочек и центральной нервной системы (менингит).</w:t>
      </w:r>
    </w:p>
    <w:p w:rsidR="00CE10B1" w:rsidRPr="00AC6A23" w:rsidRDefault="00634835" w:rsidP="00056802">
      <w:pPr>
        <w:pStyle w:val="a6"/>
        <w:numPr>
          <w:ilvl w:val="0"/>
          <w:numId w:val="7"/>
        </w:numPr>
        <w:jc w:val="center"/>
        <w:rPr>
          <w:rFonts w:cs="Times New Roman"/>
          <w:sz w:val="28"/>
          <w:szCs w:val="28"/>
        </w:rPr>
      </w:pPr>
      <w:r w:rsidRPr="00AC6A23">
        <w:rPr>
          <w:rFonts w:cs="Times New Roman"/>
          <w:sz w:val="28"/>
          <w:szCs w:val="28"/>
        </w:rPr>
        <w:t>Кишечника, брюшины и брыжеечных лимфатических узлов.</w:t>
      </w:r>
    </w:p>
    <w:p w:rsidR="00CE10B1" w:rsidRPr="00AC6A23" w:rsidRDefault="00634835" w:rsidP="00056802">
      <w:pPr>
        <w:pStyle w:val="a6"/>
        <w:numPr>
          <w:ilvl w:val="0"/>
          <w:numId w:val="7"/>
        </w:numPr>
        <w:jc w:val="center"/>
        <w:rPr>
          <w:rFonts w:cs="Times New Roman"/>
          <w:sz w:val="28"/>
          <w:szCs w:val="28"/>
        </w:rPr>
      </w:pPr>
      <w:r w:rsidRPr="00AC6A23">
        <w:rPr>
          <w:rFonts w:cs="Times New Roman"/>
          <w:sz w:val="28"/>
          <w:szCs w:val="28"/>
        </w:rPr>
        <w:t>Кожи.</w:t>
      </w:r>
    </w:p>
    <w:p w:rsidR="003870A1" w:rsidRPr="00AC6A23" w:rsidRDefault="003870A1" w:rsidP="005F26E5">
      <w:pPr>
        <w:pStyle w:val="a6"/>
        <w:jc w:val="both"/>
        <w:rPr>
          <w:rFonts w:cs="Times New Roman"/>
          <w:sz w:val="28"/>
          <w:szCs w:val="28"/>
        </w:rPr>
      </w:pPr>
      <w:r w:rsidRPr="00AC6A23">
        <w:rPr>
          <w:rFonts w:cs="Times New Roman"/>
          <w:noProof/>
          <w:sz w:val="28"/>
          <w:szCs w:val="28"/>
        </w:rPr>
        <w:drawing>
          <wp:inline distT="0" distB="0" distL="0" distR="0">
            <wp:extent cx="4133850" cy="2705100"/>
            <wp:effectExtent l="19050" t="0" r="0" b="0"/>
            <wp:docPr id="34" name="Рисунок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697" cy="2708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0A1" w:rsidRDefault="003870A1" w:rsidP="005F26E5">
      <w:pPr>
        <w:pStyle w:val="a6"/>
        <w:jc w:val="both"/>
        <w:rPr>
          <w:rFonts w:cs="Times New Roman"/>
          <w:b/>
          <w:bCs/>
          <w:sz w:val="28"/>
          <w:szCs w:val="28"/>
        </w:rPr>
      </w:pPr>
      <w:r w:rsidRPr="00AC6A23">
        <w:rPr>
          <w:rFonts w:cs="Times New Roman"/>
          <w:b/>
          <w:bCs/>
          <w:sz w:val="28"/>
          <w:szCs w:val="28"/>
        </w:rPr>
        <w:t>Туберкулез поражает ВСЕ органы и системы!</w:t>
      </w:r>
    </w:p>
    <w:p w:rsidR="0018506C" w:rsidRDefault="0018506C" w:rsidP="005F26E5">
      <w:pPr>
        <w:pStyle w:val="a6"/>
        <w:jc w:val="both"/>
        <w:rPr>
          <w:rFonts w:cs="Times New Roman"/>
          <w:b/>
          <w:bCs/>
          <w:sz w:val="36"/>
          <w:szCs w:val="36"/>
        </w:rPr>
      </w:pPr>
      <w:r w:rsidRPr="0018506C">
        <w:rPr>
          <w:rFonts w:cs="Times New Roman"/>
          <w:b/>
          <w:bCs/>
          <w:sz w:val="36"/>
          <w:szCs w:val="36"/>
        </w:rPr>
        <w:t xml:space="preserve"> </w:t>
      </w:r>
    </w:p>
    <w:p w:rsidR="0018506C" w:rsidRPr="0018506C" w:rsidRDefault="0018506C" w:rsidP="005F26E5">
      <w:pPr>
        <w:pStyle w:val="a6"/>
        <w:jc w:val="both"/>
        <w:rPr>
          <w:rFonts w:cs="Times New Roman"/>
          <w:sz w:val="36"/>
          <w:szCs w:val="36"/>
        </w:rPr>
      </w:pPr>
      <w:r w:rsidRPr="009E1A35">
        <w:rPr>
          <w:rFonts w:cs="Times New Roman"/>
          <w:b/>
          <w:bCs/>
          <w:sz w:val="36"/>
          <w:szCs w:val="36"/>
          <w:highlight w:val="green"/>
        </w:rPr>
        <w:t>Течение заболевания.</w:t>
      </w:r>
    </w:p>
    <w:p w:rsidR="0018506C" w:rsidRDefault="00B73F84" w:rsidP="005F26E5">
      <w:pPr>
        <w:pStyle w:val="a6"/>
        <w:jc w:val="both"/>
        <w:rPr>
          <w:rFonts w:cs="Times New Roman"/>
          <w:bCs/>
          <w:sz w:val="28"/>
          <w:szCs w:val="28"/>
        </w:rPr>
      </w:pPr>
      <w:r w:rsidRPr="00AC6A23">
        <w:rPr>
          <w:rFonts w:cs="Times New Roman"/>
          <w:bCs/>
          <w:sz w:val="28"/>
          <w:szCs w:val="28"/>
        </w:rPr>
        <w:t xml:space="preserve">Обычно туберкулез длится годами, медленно, хронически. </w:t>
      </w:r>
    </w:p>
    <w:p w:rsidR="00B73F84" w:rsidRPr="00AC6A23" w:rsidRDefault="00B73F84" w:rsidP="005F26E5">
      <w:pPr>
        <w:pStyle w:val="a6"/>
        <w:jc w:val="both"/>
        <w:rPr>
          <w:rFonts w:cs="Times New Roman"/>
          <w:sz w:val="28"/>
          <w:szCs w:val="28"/>
        </w:rPr>
      </w:pPr>
      <w:r w:rsidRPr="00AC6A23">
        <w:rPr>
          <w:rFonts w:cs="Times New Roman"/>
          <w:bCs/>
          <w:sz w:val="28"/>
          <w:szCs w:val="28"/>
        </w:rPr>
        <w:t>В течении болезни наблюдаются колебания — периоды ухудшения сменяются улучшением и даже состоянием видимого выздоровления.</w:t>
      </w:r>
    </w:p>
    <w:p w:rsidR="00B73F84" w:rsidRPr="00AC6A23" w:rsidRDefault="00B73F84" w:rsidP="005F26E5">
      <w:pPr>
        <w:pStyle w:val="a6"/>
        <w:jc w:val="both"/>
        <w:rPr>
          <w:rFonts w:cs="Times New Roman"/>
          <w:sz w:val="28"/>
          <w:szCs w:val="28"/>
        </w:rPr>
      </w:pPr>
      <w:r w:rsidRPr="00AC6A23">
        <w:rPr>
          <w:rFonts w:cs="Times New Roman"/>
          <w:bCs/>
          <w:sz w:val="28"/>
          <w:szCs w:val="28"/>
        </w:rPr>
        <w:t xml:space="preserve">Обострения процесса чаще бывают весной и осенью, зима и лето переносятся лучше. </w:t>
      </w:r>
    </w:p>
    <w:p w:rsidR="00B73F84" w:rsidRPr="0073735A" w:rsidRDefault="00B73F84" w:rsidP="0073735A">
      <w:pPr>
        <w:pStyle w:val="a6"/>
        <w:jc w:val="both"/>
        <w:rPr>
          <w:rFonts w:cs="Times New Roman"/>
          <w:sz w:val="28"/>
          <w:szCs w:val="28"/>
        </w:rPr>
      </w:pPr>
      <w:r w:rsidRPr="00AC6A23">
        <w:rPr>
          <w:rFonts w:cs="Times New Roman"/>
          <w:bCs/>
          <w:sz w:val="28"/>
          <w:szCs w:val="28"/>
        </w:rPr>
        <w:t xml:space="preserve">Самочувствие резко ухудшается, если присоединяются различные  </w:t>
      </w:r>
      <w:r w:rsidRPr="0073735A">
        <w:rPr>
          <w:rFonts w:cs="Times New Roman"/>
          <w:bCs/>
          <w:sz w:val="28"/>
          <w:szCs w:val="28"/>
        </w:rPr>
        <w:t>осложнения в виде перехода туберкулезного процесса с легкого</w:t>
      </w:r>
      <w:r w:rsidR="0073735A">
        <w:rPr>
          <w:rFonts w:cs="Times New Roman"/>
          <w:bCs/>
          <w:sz w:val="28"/>
          <w:szCs w:val="28"/>
        </w:rPr>
        <w:t xml:space="preserve"> </w:t>
      </w:r>
      <w:r w:rsidRPr="0073735A">
        <w:rPr>
          <w:rFonts w:cs="Times New Roman"/>
          <w:bCs/>
          <w:sz w:val="28"/>
          <w:szCs w:val="28"/>
        </w:rPr>
        <w:t>на другие органы (кишечник, почки, брюшину и т. д.).</w:t>
      </w:r>
    </w:p>
    <w:p w:rsidR="00B73F84" w:rsidRPr="00AC6A23" w:rsidRDefault="00B73F84" w:rsidP="005F26E5">
      <w:pPr>
        <w:pStyle w:val="a6"/>
        <w:jc w:val="both"/>
        <w:rPr>
          <w:rFonts w:cs="Times New Roman"/>
          <w:sz w:val="28"/>
          <w:szCs w:val="28"/>
        </w:rPr>
      </w:pPr>
      <w:r w:rsidRPr="00AC6A23">
        <w:rPr>
          <w:rFonts w:cs="Times New Roman"/>
          <w:bCs/>
          <w:sz w:val="28"/>
          <w:szCs w:val="28"/>
        </w:rPr>
        <w:t xml:space="preserve"> Наиболее тяжелыми осложнениями являются туберкулезный</w:t>
      </w:r>
    </w:p>
    <w:p w:rsidR="00B73F84" w:rsidRDefault="00B73F84" w:rsidP="009E1A35">
      <w:pPr>
        <w:pStyle w:val="a6"/>
        <w:jc w:val="both"/>
        <w:rPr>
          <w:rFonts w:cs="Times New Roman"/>
          <w:bCs/>
        </w:rPr>
      </w:pPr>
      <w:r w:rsidRPr="00AC6A23">
        <w:rPr>
          <w:rFonts w:cs="Times New Roman"/>
          <w:bCs/>
          <w:sz w:val="28"/>
          <w:szCs w:val="28"/>
        </w:rPr>
        <w:lastRenderedPageBreak/>
        <w:t xml:space="preserve"> менингит и милиарный туберкулез.</w:t>
      </w:r>
    </w:p>
    <w:p w:rsidR="009E1A35" w:rsidRDefault="009E1A35" w:rsidP="005F26E5">
      <w:pPr>
        <w:pStyle w:val="a6"/>
        <w:jc w:val="both"/>
        <w:rPr>
          <w:rFonts w:cs="Times New Roman"/>
          <w:bCs/>
        </w:rPr>
      </w:pPr>
    </w:p>
    <w:p w:rsidR="00B73F84" w:rsidRPr="00AC6A23" w:rsidRDefault="00B73F84" w:rsidP="005F26E5">
      <w:pPr>
        <w:pStyle w:val="a6"/>
        <w:jc w:val="both"/>
        <w:rPr>
          <w:rFonts w:cs="Times New Roman"/>
          <w:sz w:val="28"/>
          <w:szCs w:val="28"/>
        </w:rPr>
      </w:pPr>
      <w:r w:rsidRPr="00AC6A23">
        <w:rPr>
          <w:rFonts w:cs="Times New Roman"/>
          <w:bCs/>
          <w:sz w:val="28"/>
          <w:szCs w:val="28"/>
        </w:rPr>
        <w:t xml:space="preserve">Туберкулез легких нужно отличать от других легочных заболеваний — бронхитов, пневмоний, абсцесса легкого, </w:t>
      </w:r>
      <w:proofErr w:type="spellStart"/>
      <w:r w:rsidRPr="00AC6A23">
        <w:rPr>
          <w:rFonts w:cs="Times New Roman"/>
          <w:bCs/>
          <w:sz w:val="28"/>
          <w:szCs w:val="28"/>
        </w:rPr>
        <w:t>бронхоэктазов</w:t>
      </w:r>
      <w:proofErr w:type="spellEnd"/>
      <w:r w:rsidRPr="00AC6A23">
        <w:rPr>
          <w:rFonts w:cs="Times New Roman"/>
          <w:bCs/>
          <w:sz w:val="28"/>
          <w:szCs w:val="28"/>
        </w:rPr>
        <w:t xml:space="preserve">. </w:t>
      </w:r>
    </w:p>
    <w:p w:rsidR="00267A0F" w:rsidRPr="00AC6A23" w:rsidRDefault="00B73F84" w:rsidP="00245F3C">
      <w:pPr>
        <w:pStyle w:val="a6"/>
        <w:jc w:val="both"/>
        <w:rPr>
          <w:rFonts w:cs="Times New Roman"/>
          <w:bCs/>
          <w:sz w:val="28"/>
          <w:szCs w:val="28"/>
        </w:rPr>
      </w:pPr>
      <w:r w:rsidRPr="00AC6A23">
        <w:rPr>
          <w:rFonts w:cs="Times New Roman"/>
          <w:bCs/>
          <w:sz w:val="28"/>
          <w:szCs w:val="28"/>
        </w:rPr>
        <w:t xml:space="preserve">Точный диагноз иногда удается поставить только после нахождения в мокроте палочек Коха или при рентгеновском исследовании. </w:t>
      </w:r>
    </w:p>
    <w:p w:rsidR="00245F3C" w:rsidRPr="00AC6A23" w:rsidRDefault="00245F3C" w:rsidP="00245F3C">
      <w:pPr>
        <w:pStyle w:val="a6"/>
        <w:jc w:val="both"/>
        <w:rPr>
          <w:rFonts w:cs="Times New Roman"/>
          <w:sz w:val="28"/>
          <w:szCs w:val="28"/>
        </w:rPr>
      </w:pPr>
    </w:p>
    <w:p w:rsidR="00267A0F" w:rsidRDefault="00EC22B8" w:rsidP="00056802">
      <w:pPr>
        <w:pStyle w:val="a6"/>
        <w:jc w:val="center"/>
        <w:rPr>
          <w:rFonts w:cs="Times New Roman"/>
          <w:b/>
          <w:sz w:val="40"/>
          <w:szCs w:val="40"/>
        </w:rPr>
      </w:pPr>
      <w:r w:rsidRPr="00DF4867">
        <w:rPr>
          <w:rFonts w:cs="Times New Roman"/>
          <w:b/>
          <w:sz w:val="40"/>
          <w:szCs w:val="40"/>
          <w:highlight w:val="green"/>
        </w:rPr>
        <w:t>Методы выявления туберкулеза.</w:t>
      </w:r>
    </w:p>
    <w:p w:rsidR="00056802" w:rsidRPr="00056802" w:rsidRDefault="00056802" w:rsidP="00056802">
      <w:pPr>
        <w:pStyle w:val="a6"/>
        <w:jc w:val="center"/>
        <w:rPr>
          <w:rFonts w:cs="Times New Roman"/>
          <w:b/>
          <w:sz w:val="40"/>
          <w:szCs w:val="40"/>
        </w:rPr>
      </w:pPr>
    </w:p>
    <w:p w:rsidR="00D92D9C" w:rsidRPr="00D92D9C" w:rsidRDefault="00EC22B8" w:rsidP="005F26E5">
      <w:pPr>
        <w:pStyle w:val="a6"/>
        <w:numPr>
          <w:ilvl w:val="0"/>
          <w:numId w:val="9"/>
        </w:numPr>
        <w:ind w:left="709" w:firstLine="0"/>
        <w:jc w:val="both"/>
        <w:rPr>
          <w:rFonts w:cs="Times New Roman"/>
          <w:b/>
          <w:sz w:val="32"/>
          <w:szCs w:val="32"/>
        </w:rPr>
      </w:pPr>
      <w:r w:rsidRPr="00DF4867">
        <w:rPr>
          <w:rFonts w:cs="Times New Roman"/>
          <w:b/>
          <w:sz w:val="36"/>
          <w:szCs w:val="36"/>
          <w:highlight w:val="yellow"/>
          <w:u w:val="single"/>
        </w:rPr>
        <w:t>ФЛ</w:t>
      </w:r>
      <w:proofErr w:type="gramStart"/>
      <w:r w:rsidRPr="00DF4867">
        <w:rPr>
          <w:rFonts w:cs="Times New Roman"/>
          <w:b/>
          <w:sz w:val="36"/>
          <w:szCs w:val="36"/>
          <w:highlight w:val="yellow"/>
          <w:u w:val="single"/>
        </w:rPr>
        <w:t>Г</w:t>
      </w:r>
      <w:r w:rsidR="009B3A5C" w:rsidRPr="00DF4867">
        <w:rPr>
          <w:rFonts w:cs="Times New Roman"/>
          <w:b/>
          <w:sz w:val="36"/>
          <w:szCs w:val="36"/>
          <w:highlight w:val="yellow"/>
          <w:u w:val="single"/>
        </w:rPr>
        <w:t>-</w:t>
      </w:r>
      <w:proofErr w:type="gramEnd"/>
      <w:r w:rsidR="009B3A5C" w:rsidRPr="00DF4867">
        <w:rPr>
          <w:rFonts w:cs="Times New Roman"/>
          <w:b/>
          <w:sz w:val="36"/>
          <w:szCs w:val="36"/>
          <w:highlight w:val="yellow"/>
          <w:u w:val="single"/>
        </w:rPr>
        <w:t xml:space="preserve"> </w:t>
      </w:r>
      <w:r w:rsidRPr="00DF4867">
        <w:rPr>
          <w:rFonts w:cs="Times New Roman"/>
          <w:b/>
          <w:sz w:val="36"/>
          <w:szCs w:val="36"/>
          <w:highlight w:val="yellow"/>
          <w:u w:val="single"/>
        </w:rPr>
        <w:t xml:space="preserve"> обследование органов грудной клетки</w:t>
      </w:r>
      <w:r w:rsidR="001E57C9" w:rsidRPr="00AC6A23">
        <w:rPr>
          <w:rFonts w:cs="Times New Roman"/>
          <w:sz w:val="32"/>
          <w:szCs w:val="32"/>
        </w:rPr>
        <w:t xml:space="preserve"> </w:t>
      </w:r>
      <w:r w:rsidR="001E57C9" w:rsidRPr="00056802">
        <w:rPr>
          <w:rFonts w:cs="Times New Roman"/>
          <w:sz w:val="28"/>
          <w:szCs w:val="28"/>
        </w:rPr>
        <w:t xml:space="preserve">позволяет обнаружить ранние стадии туберкулеза легких. Этот метод диагностики совершенно безвреден </w:t>
      </w:r>
      <w:proofErr w:type="gramStart"/>
      <w:r w:rsidR="001E57C9" w:rsidRPr="00056802">
        <w:rPr>
          <w:rFonts w:cs="Times New Roman"/>
          <w:sz w:val="28"/>
          <w:szCs w:val="28"/>
        </w:rPr>
        <w:t>при</w:t>
      </w:r>
      <w:proofErr w:type="gramEnd"/>
      <w:r w:rsidR="001E57C9" w:rsidRPr="00056802">
        <w:rPr>
          <w:rFonts w:cs="Times New Roman"/>
          <w:sz w:val="28"/>
          <w:szCs w:val="28"/>
        </w:rPr>
        <w:t xml:space="preserve"> </w:t>
      </w:r>
      <w:proofErr w:type="gramStart"/>
      <w:r w:rsidR="001E57C9" w:rsidRPr="00056802">
        <w:rPr>
          <w:rFonts w:cs="Times New Roman"/>
          <w:sz w:val="28"/>
          <w:szCs w:val="28"/>
        </w:rPr>
        <w:t>одно</w:t>
      </w:r>
      <w:proofErr w:type="gramEnd"/>
      <w:r w:rsidR="001E57C9" w:rsidRPr="00056802">
        <w:rPr>
          <w:rFonts w:cs="Times New Roman"/>
          <w:sz w:val="28"/>
          <w:szCs w:val="28"/>
        </w:rPr>
        <w:t xml:space="preserve"> - двукратном исследовании в течение года, доза рентгеновского облучения очень</w:t>
      </w:r>
      <w:r w:rsidR="001E57C9" w:rsidRPr="00AC6A23">
        <w:rPr>
          <w:rFonts w:cs="Times New Roman"/>
          <w:sz w:val="32"/>
          <w:szCs w:val="32"/>
        </w:rPr>
        <w:t xml:space="preserve"> мала.</w:t>
      </w:r>
      <w:r w:rsidR="00597483" w:rsidRPr="00AC6A23">
        <w:rPr>
          <w:rFonts w:cs="Times New Roman"/>
          <w:sz w:val="32"/>
          <w:szCs w:val="32"/>
        </w:rPr>
        <w:t xml:space="preserve"> </w:t>
      </w:r>
    </w:p>
    <w:p w:rsidR="00EC22B8" w:rsidRPr="00AC6A23" w:rsidRDefault="00597483" w:rsidP="00D92D9C">
      <w:pPr>
        <w:pStyle w:val="a6"/>
        <w:ind w:left="709"/>
        <w:jc w:val="both"/>
        <w:rPr>
          <w:rFonts w:cs="Times New Roman"/>
          <w:b/>
          <w:sz w:val="32"/>
          <w:szCs w:val="32"/>
        </w:rPr>
      </w:pPr>
      <w:r w:rsidRPr="00AC6A23">
        <w:rPr>
          <w:rFonts w:cs="Times New Roman"/>
          <w:b/>
          <w:sz w:val="32"/>
          <w:szCs w:val="32"/>
        </w:rPr>
        <w:t>ФЛГ следует проходить с 15 лет и старше не реже 1 раза в год!</w:t>
      </w:r>
    </w:p>
    <w:p w:rsidR="00EC22B8" w:rsidRPr="00AC6A23" w:rsidRDefault="00EC22B8" w:rsidP="005F26E5">
      <w:pPr>
        <w:pStyle w:val="a6"/>
        <w:ind w:left="1215"/>
        <w:jc w:val="both"/>
        <w:rPr>
          <w:rFonts w:cs="Times New Roman"/>
          <w:sz w:val="24"/>
          <w:szCs w:val="24"/>
        </w:rPr>
      </w:pPr>
      <w:r w:rsidRPr="00AC6A23">
        <w:rPr>
          <w:rFonts w:cs="Times New Roman"/>
          <w:sz w:val="24"/>
          <w:szCs w:val="24"/>
        </w:rPr>
        <w:t>А) снимок здорового человека</w:t>
      </w:r>
    </w:p>
    <w:p w:rsidR="00EC22B8" w:rsidRPr="00AC6A23" w:rsidRDefault="00EC22B8" w:rsidP="005F26E5">
      <w:pPr>
        <w:pStyle w:val="a6"/>
        <w:ind w:left="1215"/>
        <w:jc w:val="both"/>
        <w:rPr>
          <w:rFonts w:cs="Times New Roman"/>
          <w:sz w:val="24"/>
          <w:szCs w:val="24"/>
        </w:rPr>
      </w:pPr>
      <w:r w:rsidRPr="00AC6A23">
        <w:rPr>
          <w:rFonts w:cs="Times New Roman"/>
          <w:sz w:val="24"/>
          <w:szCs w:val="24"/>
        </w:rPr>
        <w:t>Б) снимок больного туберкулезом обоих легких</w:t>
      </w:r>
      <w:r w:rsidR="009B3A5C" w:rsidRPr="00AC6A23">
        <w:rPr>
          <w:rFonts w:cs="Times New Roman"/>
          <w:sz w:val="24"/>
          <w:szCs w:val="24"/>
        </w:rPr>
        <w:t xml:space="preserve"> с распадом легочной ткани</w:t>
      </w:r>
    </w:p>
    <w:p w:rsidR="001E57C9" w:rsidRPr="00AC6A23" w:rsidRDefault="00EC22B8" w:rsidP="005F26E5">
      <w:pPr>
        <w:jc w:val="both"/>
        <w:rPr>
          <w:rFonts w:cs="Times New Roman"/>
          <w:sz w:val="40"/>
          <w:szCs w:val="40"/>
        </w:rPr>
      </w:pPr>
      <w:r w:rsidRPr="00AC6A23">
        <w:rPr>
          <w:rFonts w:cs="Times New Roman"/>
          <w:sz w:val="40"/>
          <w:szCs w:val="40"/>
        </w:rPr>
        <w:t xml:space="preserve">А) </w:t>
      </w:r>
      <w:r w:rsidRPr="00AC6A23">
        <w:rPr>
          <w:rFonts w:cs="Times New Roman"/>
          <w:noProof/>
          <w:sz w:val="40"/>
          <w:szCs w:val="40"/>
        </w:rPr>
        <w:drawing>
          <wp:inline distT="0" distB="0" distL="0" distR="0">
            <wp:extent cx="2647950" cy="2263494"/>
            <wp:effectExtent l="19050" t="0" r="0" b="0"/>
            <wp:docPr id="45" name="Рисунок 1" descr="C:\Мои документы\газета\ПЕЧАТЬ\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ои документы\газета\ПЕЧАТЬ\09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263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6A23">
        <w:rPr>
          <w:rFonts w:cs="Times New Roman"/>
          <w:sz w:val="40"/>
          <w:szCs w:val="40"/>
        </w:rPr>
        <w:t xml:space="preserve"> Б) </w:t>
      </w:r>
      <w:r w:rsidRPr="00AC6A23">
        <w:rPr>
          <w:rFonts w:cs="Times New Roman"/>
          <w:noProof/>
          <w:sz w:val="40"/>
          <w:szCs w:val="40"/>
        </w:rPr>
        <w:drawing>
          <wp:inline distT="0" distB="0" distL="0" distR="0">
            <wp:extent cx="2619375" cy="2228850"/>
            <wp:effectExtent l="19050" t="0" r="9525" b="0"/>
            <wp:docPr id="46" name="Рисунок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9" name="Picture 5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338" cy="2231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A5C" w:rsidRPr="00AC6A23" w:rsidRDefault="00EC22B8" w:rsidP="005F26E5">
      <w:pPr>
        <w:pStyle w:val="a6"/>
        <w:jc w:val="both"/>
        <w:rPr>
          <w:rFonts w:cs="Times New Roman"/>
          <w:sz w:val="28"/>
          <w:szCs w:val="28"/>
        </w:rPr>
      </w:pPr>
      <w:r w:rsidRPr="00D92D9C">
        <w:rPr>
          <w:rFonts w:cs="Times New Roman"/>
          <w:b/>
          <w:sz w:val="28"/>
          <w:szCs w:val="28"/>
        </w:rPr>
        <w:t>2.</w:t>
      </w:r>
      <w:r w:rsidRPr="00AC6A23">
        <w:rPr>
          <w:rFonts w:cs="Times New Roman"/>
          <w:sz w:val="28"/>
          <w:szCs w:val="28"/>
        </w:rPr>
        <w:t xml:space="preserve">  </w:t>
      </w:r>
      <w:r w:rsidR="00597483" w:rsidRPr="00DF4867">
        <w:rPr>
          <w:rFonts w:cs="Times New Roman"/>
          <w:b/>
          <w:sz w:val="36"/>
          <w:szCs w:val="36"/>
          <w:highlight w:val="yellow"/>
          <w:u w:val="single"/>
        </w:rPr>
        <w:t>Лабораторная диагностика</w:t>
      </w:r>
      <w:r w:rsidR="009B3A5C" w:rsidRPr="00AC6A23">
        <w:rPr>
          <w:rFonts w:cs="Times New Roman"/>
          <w:b/>
          <w:sz w:val="36"/>
          <w:szCs w:val="36"/>
        </w:rPr>
        <w:t xml:space="preserve"> </w:t>
      </w:r>
      <w:r w:rsidR="00D92D9C">
        <w:rPr>
          <w:rFonts w:cs="Times New Roman"/>
          <w:b/>
          <w:sz w:val="36"/>
          <w:szCs w:val="36"/>
        </w:rPr>
        <w:t>–</w:t>
      </w:r>
      <w:r w:rsidR="00795AC6" w:rsidRPr="00AC6A23">
        <w:rPr>
          <w:rFonts w:cs="Times New Roman"/>
          <w:b/>
          <w:sz w:val="36"/>
          <w:szCs w:val="36"/>
        </w:rPr>
        <w:t xml:space="preserve"> </w:t>
      </w:r>
      <w:r w:rsidR="00D92D9C">
        <w:rPr>
          <w:rFonts w:cs="Times New Roman"/>
          <w:b/>
          <w:sz w:val="36"/>
          <w:szCs w:val="36"/>
        </w:rPr>
        <w:t xml:space="preserve">3-х кратное </w:t>
      </w:r>
      <w:r w:rsidR="009B3A5C" w:rsidRPr="00AC6A23">
        <w:rPr>
          <w:rFonts w:cs="Times New Roman"/>
          <w:sz w:val="32"/>
          <w:szCs w:val="32"/>
        </w:rPr>
        <w:t>исследование</w:t>
      </w:r>
      <w:r w:rsidRPr="00AC6A23">
        <w:rPr>
          <w:rFonts w:cs="Times New Roman"/>
          <w:sz w:val="32"/>
          <w:szCs w:val="32"/>
        </w:rPr>
        <w:t xml:space="preserve"> </w:t>
      </w:r>
      <w:r w:rsidR="00795AC6" w:rsidRPr="00AC6A23">
        <w:rPr>
          <w:rFonts w:cs="Times New Roman"/>
          <w:sz w:val="32"/>
          <w:szCs w:val="32"/>
        </w:rPr>
        <w:t xml:space="preserve">диагностического материала </w:t>
      </w:r>
      <w:r w:rsidRPr="00AC6A23">
        <w:rPr>
          <w:rFonts w:cs="Times New Roman"/>
          <w:sz w:val="32"/>
          <w:szCs w:val="32"/>
        </w:rPr>
        <w:t>на наличие бактерий</w:t>
      </w:r>
      <w:r w:rsidRPr="00AC6A23">
        <w:rPr>
          <w:rFonts w:cs="Times New Roman"/>
          <w:sz w:val="28"/>
          <w:szCs w:val="28"/>
        </w:rPr>
        <w:t xml:space="preserve">. </w:t>
      </w:r>
    </w:p>
    <w:p w:rsidR="00EC22B8" w:rsidRPr="00AC6A23" w:rsidRDefault="00795AC6" w:rsidP="005F26E5">
      <w:pPr>
        <w:pStyle w:val="a6"/>
        <w:jc w:val="both"/>
        <w:rPr>
          <w:rFonts w:cs="Times New Roman"/>
          <w:sz w:val="28"/>
          <w:szCs w:val="28"/>
        </w:rPr>
      </w:pPr>
      <w:r w:rsidRPr="00AC6A23">
        <w:rPr>
          <w:rFonts w:cs="Times New Roman"/>
          <w:sz w:val="28"/>
          <w:szCs w:val="28"/>
        </w:rPr>
        <w:t xml:space="preserve">Современные </w:t>
      </w:r>
      <w:r w:rsidR="00EC22B8" w:rsidRPr="00AC6A23">
        <w:rPr>
          <w:rFonts w:cs="Times New Roman"/>
          <w:sz w:val="28"/>
          <w:szCs w:val="28"/>
        </w:rPr>
        <w:t xml:space="preserve">методы микробиологической диагностики позволяют </w:t>
      </w:r>
      <w:r w:rsidR="00546883">
        <w:rPr>
          <w:rFonts w:cs="Times New Roman"/>
          <w:sz w:val="28"/>
          <w:szCs w:val="28"/>
        </w:rPr>
        <w:t xml:space="preserve">не только </w:t>
      </w:r>
      <w:r w:rsidR="00EC22B8" w:rsidRPr="00AC6A23">
        <w:rPr>
          <w:rFonts w:cs="Times New Roman"/>
          <w:sz w:val="28"/>
          <w:szCs w:val="28"/>
        </w:rPr>
        <w:t xml:space="preserve">обнаружить возбудителя туберкулеза в кратчайшие сроки </w:t>
      </w:r>
      <w:r w:rsidR="00546883">
        <w:rPr>
          <w:rFonts w:cs="Times New Roman"/>
          <w:sz w:val="28"/>
          <w:szCs w:val="28"/>
        </w:rPr>
        <w:t>(</w:t>
      </w:r>
      <w:r w:rsidR="00EC22B8" w:rsidRPr="00AC6A23">
        <w:rPr>
          <w:rFonts w:cs="Times New Roman"/>
          <w:sz w:val="28"/>
          <w:szCs w:val="28"/>
        </w:rPr>
        <w:t>от 3 недель до 2-5 дней</w:t>
      </w:r>
      <w:r w:rsidRPr="00AC6A23">
        <w:rPr>
          <w:rFonts w:cs="Times New Roman"/>
          <w:sz w:val="28"/>
          <w:szCs w:val="28"/>
        </w:rPr>
        <w:t xml:space="preserve"> и </w:t>
      </w:r>
      <w:r w:rsidR="00D92D9C">
        <w:rPr>
          <w:rFonts w:cs="Times New Roman"/>
          <w:sz w:val="28"/>
          <w:szCs w:val="28"/>
        </w:rPr>
        <w:t xml:space="preserve">даже до </w:t>
      </w:r>
      <w:r w:rsidRPr="00AC6A23">
        <w:rPr>
          <w:rFonts w:cs="Times New Roman"/>
          <w:sz w:val="28"/>
          <w:szCs w:val="28"/>
        </w:rPr>
        <w:t>2 часов</w:t>
      </w:r>
      <w:r w:rsidR="00546883">
        <w:rPr>
          <w:rFonts w:cs="Times New Roman"/>
          <w:sz w:val="28"/>
          <w:szCs w:val="28"/>
        </w:rPr>
        <w:t>), но и определить восприимчивость или устойчивость к противотуберкулезным препаратам у каждого больного индивидуально</w:t>
      </w:r>
      <w:r w:rsidRPr="00AC6A23">
        <w:rPr>
          <w:rFonts w:cs="Times New Roman"/>
          <w:sz w:val="28"/>
          <w:szCs w:val="28"/>
        </w:rPr>
        <w:t>!</w:t>
      </w:r>
    </w:p>
    <w:tbl>
      <w:tblPr>
        <w:tblW w:w="9639" w:type="dxa"/>
        <w:tblInd w:w="711" w:type="dxa"/>
        <w:tblCellMar>
          <w:left w:w="0" w:type="dxa"/>
          <w:right w:w="0" w:type="dxa"/>
        </w:tblCellMar>
        <w:tblLook w:val="04A0"/>
      </w:tblPr>
      <w:tblGrid>
        <w:gridCol w:w="6663"/>
        <w:gridCol w:w="2976"/>
      </w:tblGrid>
      <w:tr w:rsidR="00EC22B8" w:rsidRPr="00AC6A23" w:rsidTr="00D92D9C">
        <w:trPr>
          <w:trHeight w:val="558"/>
        </w:trPr>
        <w:tc>
          <w:tcPr>
            <w:tcW w:w="6663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C22B8" w:rsidRPr="00AC6A23" w:rsidRDefault="00EC22B8" w:rsidP="005F26E5">
            <w:pPr>
              <w:spacing w:before="96" w:after="0" w:line="240" w:lineRule="auto"/>
              <w:jc w:val="both"/>
              <w:textAlignment w:val="baseline"/>
              <w:rPr>
                <w:rFonts w:eastAsia="Times New Roman" w:cs="Arial"/>
                <w:sz w:val="32"/>
                <w:szCs w:val="32"/>
              </w:rPr>
            </w:pPr>
            <w:r w:rsidRPr="00AC6A23">
              <w:rPr>
                <w:rFonts w:eastAsia="Times New Roman" w:cs="Arial"/>
                <w:b/>
                <w:bCs/>
                <w:color w:val="000000"/>
                <w:kern w:val="24"/>
                <w:sz w:val="32"/>
                <w:szCs w:val="32"/>
              </w:rPr>
              <w:t>Методы диагностики ТБ</w:t>
            </w:r>
          </w:p>
        </w:tc>
        <w:tc>
          <w:tcPr>
            <w:tcW w:w="2976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C22B8" w:rsidRPr="00AC6A23" w:rsidRDefault="00EC22B8" w:rsidP="005F26E5">
            <w:pPr>
              <w:spacing w:before="96" w:after="0" w:line="240" w:lineRule="auto"/>
              <w:jc w:val="both"/>
              <w:textAlignment w:val="baseline"/>
              <w:rPr>
                <w:rFonts w:eastAsia="Times New Roman" w:cs="Arial"/>
                <w:sz w:val="32"/>
                <w:szCs w:val="32"/>
              </w:rPr>
            </w:pPr>
            <w:r w:rsidRPr="00AC6A23">
              <w:rPr>
                <w:rFonts w:eastAsia="Times New Roman" w:cs="Arial"/>
                <w:b/>
                <w:bCs/>
                <w:color w:val="000000"/>
                <w:kern w:val="24"/>
                <w:sz w:val="32"/>
                <w:szCs w:val="32"/>
              </w:rPr>
              <w:t xml:space="preserve">среднее время </w:t>
            </w:r>
          </w:p>
        </w:tc>
      </w:tr>
      <w:tr w:rsidR="001E57C9" w:rsidRPr="00AC6A23" w:rsidTr="00AC6A23">
        <w:trPr>
          <w:trHeight w:val="897"/>
        </w:trPr>
        <w:tc>
          <w:tcPr>
            <w:tcW w:w="6663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E57C9" w:rsidRPr="00AC6A23" w:rsidRDefault="001E57C9" w:rsidP="005F26E5">
            <w:pPr>
              <w:spacing w:before="96" w:after="0" w:line="240" w:lineRule="auto"/>
              <w:jc w:val="both"/>
              <w:textAlignment w:val="baseline"/>
              <w:rPr>
                <w:rFonts w:eastAsia="Times New Roman" w:cs="Arial"/>
                <w:bCs/>
                <w:color w:val="000000"/>
                <w:kern w:val="24"/>
                <w:sz w:val="28"/>
                <w:szCs w:val="28"/>
              </w:rPr>
            </w:pPr>
            <w:r w:rsidRPr="00AC6A23">
              <w:rPr>
                <w:rFonts w:eastAsia="Times New Roman" w:cs="Arial"/>
                <w:bCs/>
                <w:color w:val="000000"/>
                <w:kern w:val="24"/>
                <w:sz w:val="28"/>
                <w:szCs w:val="28"/>
              </w:rPr>
              <w:t xml:space="preserve">Микроскопия диагностического материала с окраской по </w:t>
            </w:r>
            <w:proofErr w:type="spellStart"/>
            <w:r w:rsidRPr="00AC6A23">
              <w:rPr>
                <w:rFonts w:eastAsia="Times New Roman" w:cs="Arial"/>
                <w:bCs/>
                <w:color w:val="000000"/>
                <w:kern w:val="24"/>
                <w:sz w:val="28"/>
                <w:szCs w:val="28"/>
              </w:rPr>
              <w:t>Циль-Нильсену</w:t>
            </w:r>
            <w:proofErr w:type="spellEnd"/>
            <w:r w:rsidRPr="00AC6A23">
              <w:rPr>
                <w:rFonts w:eastAsia="Times New Roman" w:cs="Arial"/>
                <w:bCs/>
                <w:color w:val="000000"/>
                <w:kern w:val="24"/>
                <w:sz w:val="28"/>
                <w:szCs w:val="28"/>
              </w:rPr>
              <w:t xml:space="preserve"> (экспресс-метод)</w:t>
            </w:r>
          </w:p>
          <w:p w:rsidR="001E57C9" w:rsidRPr="00AC6A23" w:rsidRDefault="001E57C9" w:rsidP="005F26E5">
            <w:pPr>
              <w:spacing w:before="96" w:after="0" w:line="240" w:lineRule="auto"/>
              <w:jc w:val="both"/>
              <w:textAlignment w:val="baseline"/>
              <w:rPr>
                <w:rFonts w:eastAsia="Times New Roman" w:cs="Arial"/>
                <w:bCs/>
                <w:color w:val="000000"/>
                <w:kern w:val="24"/>
                <w:sz w:val="24"/>
                <w:szCs w:val="24"/>
              </w:rPr>
            </w:pPr>
            <w:r w:rsidRPr="00AC6A23">
              <w:rPr>
                <w:rFonts w:eastAsia="Times New Roman" w:cs="Arial"/>
                <w:color w:val="000000"/>
                <w:kern w:val="24"/>
                <w:sz w:val="24"/>
                <w:szCs w:val="24"/>
              </w:rPr>
              <w:t>(выполняется в ГБУЗ НО «Шахунская ЦРБ»)</w:t>
            </w:r>
          </w:p>
        </w:tc>
        <w:tc>
          <w:tcPr>
            <w:tcW w:w="2976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E57C9" w:rsidRPr="00AC6A23" w:rsidRDefault="001E57C9" w:rsidP="00D92D9C">
            <w:pPr>
              <w:spacing w:before="96" w:after="0" w:line="240" w:lineRule="auto"/>
              <w:jc w:val="center"/>
              <w:textAlignment w:val="baseline"/>
              <w:rPr>
                <w:rFonts w:eastAsia="Times New Roman" w:cs="Arial"/>
                <w:bCs/>
                <w:color w:val="000000"/>
                <w:kern w:val="24"/>
                <w:sz w:val="28"/>
                <w:szCs w:val="28"/>
              </w:rPr>
            </w:pPr>
            <w:r w:rsidRPr="00AC6A23">
              <w:rPr>
                <w:rFonts w:eastAsia="Times New Roman" w:cs="Arial"/>
                <w:bCs/>
                <w:color w:val="000000"/>
                <w:kern w:val="24"/>
                <w:sz w:val="28"/>
                <w:szCs w:val="28"/>
              </w:rPr>
              <w:t>1-2 дня</w:t>
            </w:r>
          </w:p>
        </w:tc>
      </w:tr>
      <w:tr w:rsidR="00EC22B8" w:rsidRPr="00AC6A23" w:rsidTr="00D92D9C">
        <w:trPr>
          <w:trHeight w:val="741"/>
        </w:trPr>
        <w:tc>
          <w:tcPr>
            <w:tcW w:w="6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E57C9" w:rsidRPr="00AC6A23" w:rsidRDefault="00EC22B8" w:rsidP="005F26E5">
            <w:pPr>
              <w:spacing w:before="96" w:after="0" w:line="240" w:lineRule="auto"/>
              <w:jc w:val="both"/>
              <w:textAlignment w:val="baseline"/>
              <w:rPr>
                <w:rFonts w:eastAsia="Times New Roman" w:cs="Arial"/>
                <w:color w:val="000000"/>
                <w:kern w:val="24"/>
                <w:sz w:val="28"/>
                <w:szCs w:val="28"/>
              </w:rPr>
            </w:pPr>
            <w:r w:rsidRPr="00AC6A23">
              <w:rPr>
                <w:rFonts w:eastAsia="Times New Roman" w:cs="Arial"/>
                <w:color w:val="000000"/>
                <w:kern w:val="24"/>
                <w:sz w:val="28"/>
                <w:szCs w:val="28"/>
              </w:rPr>
              <w:lastRenderedPageBreak/>
              <w:t>МСК посевного осадка</w:t>
            </w:r>
            <w:r w:rsidR="001E57C9" w:rsidRPr="00AC6A23">
              <w:rPr>
                <w:rFonts w:eastAsia="Times New Roman" w:cs="Arial"/>
                <w:color w:val="000000"/>
                <w:kern w:val="24"/>
                <w:sz w:val="28"/>
                <w:szCs w:val="28"/>
              </w:rPr>
              <w:t xml:space="preserve"> </w:t>
            </w:r>
          </w:p>
          <w:p w:rsidR="00EC22B8" w:rsidRPr="00AC6A23" w:rsidRDefault="001E57C9" w:rsidP="005F26E5">
            <w:pPr>
              <w:spacing w:before="96" w:after="0" w:line="240" w:lineRule="auto"/>
              <w:jc w:val="both"/>
              <w:textAlignment w:val="baseline"/>
              <w:rPr>
                <w:rFonts w:eastAsia="Times New Roman" w:cs="Arial"/>
                <w:sz w:val="24"/>
                <w:szCs w:val="24"/>
              </w:rPr>
            </w:pPr>
            <w:r w:rsidRPr="00AC6A23">
              <w:rPr>
                <w:rFonts w:eastAsia="Times New Roman" w:cs="Arial"/>
                <w:color w:val="000000"/>
                <w:kern w:val="24"/>
                <w:sz w:val="24"/>
                <w:szCs w:val="24"/>
              </w:rPr>
              <w:t>(выполняется в ГБУЗ НО «Шахунская ЦРБ»)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C22B8" w:rsidRPr="00AC6A23" w:rsidRDefault="00EC22B8" w:rsidP="00D92D9C">
            <w:pPr>
              <w:spacing w:before="96" w:after="0" w:line="240" w:lineRule="auto"/>
              <w:jc w:val="center"/>
              <w:textAlignment w:val="baseline"/>
              <w:rPr>
                <w:rFonts w:eastAsia="Times New Roman" w:cs="Arial"/>
                <w:sz w:val="28"/>
                <w:szCs w:val="28"/>
              </w:rPr>
            </w:pPr>
            <w:r w:rsidRPr="00AC6A23">
              <w:rPr>
                <w:rFonts w:eastAsia="Times New Roman" w:cs="Arial"/>
                <w:color w:val="000000"/>
                <w:kern w:val="24"/>
                <w:sz w:val="28"/>
                <w:szCs w:val="28"/>
              </w:rPr>
              <w:t>2  дня</w:t>
            </w:r>
          </w:p>
        </w:tc>
      </w:tr>
      <w:tr w:rsidR="00EC22B8" w:rsidRPr="00AC6A23" w:rsidTr="00AC6A23">
        <w:trPr>
          <w:trHeight w:val="1031"/>
        </w:trPr>
        <w:tc>
          <w:tcPr>
            <w:tcW w:w="6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0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C22B8" w:rsidRPr="00AC6A23" w:rsidRDefault="00EC22B8" w:rsidP="005F26E5">
            <w:pPr>
              <w:spacing w:before="86" w:after="0" w:line="240" w:lineRule="auto"/>
              <w:jc w:val="both"/>
              <w:textAlignment w:val="baseline"/>
              <w:rPr>
                <w:rFonts w:eastAsia="Times New Roman" w:cs="Arial"/>
                <w:sz w:val="28"/>
                <w:szCs w:val="28"/>
              </w:rPr>
            </w:pPr>
            <w:r w:rsidRPr="00AC6A23">
              <w:rPr>
                <w:rFonts w:eastAsia="Times New Roman" w:cs="Arial"/>
                <w:kern w:val="24"/>
                <w:sz w:val="28"/>
                <w:szCs w:val="28"/>
              </w:rPr>
              <w:t>Молекулярно-генетические методы:</w:t>
            </w:r>
          </w:p>
          <w:p w:rsidR="00EC22B8" w:rsidRPr="00AC6A23" w:rsidRDefault="00EC22B8" w:rsidP="005F26E5">
            <w:pPr>
              <w:spacing w:before="86" w:after="0" w:line="240" w:lineRule="auto"/>
              <w:jc w:val="both"/>
              <w:textAlignment w:val="baseline"/>
              <w:rPr>
                <w:rFonts w:eastAsia="Times New Roman" w:cs="Arial"/>
                <w:kern w:val="24"/>
                <w:sz w:val="28"/>
                <w:szCs w:val="28"/>
              </w:rPr>
            </w:pPr>
            <w:r w:rsidRPr="00AC6A23">
              <w:rPr>
                <w:rFonts w:eastAsia="Times New Roman" w:cs="Arial"/>
                <w:kern w:val="24"/>
                <w:sz w:val="28"/>
                <w:szCs w:val="28"/>
              </w:rPr>
              <w:t xml:space="preserve">ПЦР-РВ + Маркеры </w:t>
            </w:r>
            <w:proofErr w:type="spellStart"/>
            <w:r w:rsidRPr="00AC6A23">
              <w:rPr>
                <w:rFonts w:eastAsia="Times New Roman" w:cs="Arial"/>
                <w:kern w:val="24"/>
                <w:sz w:val="28"/>
                <w:szCs w:val="28"/>
              </w:rPr>
              <w:t>резистентности</w:t>
            </w:r>
            <w:proofErr w:type="spellEnd"/>
          </w:p>
          <w:p w:rsidR="00EC22B8" w:rsidRPr="00AC6A23" w:rsidRDefault="001E57C9" w:rsidP="005F26E5">
            <w:pPr>
              <w:spacing w:before="86" w:after="0" w:line="240" w:lineRule="auto"/>
              <w:jc w:val="both"/>
              <w:textAlignment w:val="baseline"/>
              <w:rPr>
                <w:rFonts w:eastAsia="Times New Roman" w:cs="Arial"/>
                <w:sz w:val="24"/>
                <w:szCs w:val="24"/>
              </w:rPr>
            </w:pPr>
            <w:r w:rsidRPr="00AC6A23">
              <w:rPr>
                <w:rFonts w:eastAsia="Times New Roman" w:cs="Arial"/>
                <w:kern w:val="24"/>
                <w:sz w:val="24"/>
                <w:szCs w:val="24"/>
              </w:rPr>
              <w:t>(выполняется в Нижегородском областном противотуберкулезном диспансере)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990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C22B8" w:rsidRPr="00AC6A23" w:rsidRDefault="00EC22B8" w:rsidP="00D92D9C">
            <w:pPr>
              <w:spacing w:before="86" w:after="0" w:line="240" w:lineRule="auto"/>
              <w:jc w:val="center"/>
              <w:textAlignment w:val="baseline"/>
              <w:rPr>
                <w:rFonts w:eastAsia="Times New Roman" w:cs="Arial"/>
                <w:sz w:val="28"/>
                <w:szCs w:val="28"/>
              </w:rPr>
            </w:pPr>
            <w:r w:rsidRPr="00AC6A23">
              <w:rPr>
                <w:rFonts w:eastAsia="Times New Roman" w:cs="Arial"/>
                <w:kern w:val="24"/>
                <w:sz w:val="28"/>
                <w:szCs w:val="28"/>
              </w:rPr>
              <w:t>2 - 5 дней</w:t>
            </w:r>
          </w:p>
        </w:tc>
      </w:tr>
      <w:tr w:rsidR="00EC22B8" w:rsidRPr="00AC6A23" w:rsidTr="00D92D9C">
        <w:trPr>
          <w:trHeight w:val="1128"/>
        </w:trPr>
        <w:tc>
          <w:tcPr>
            <w:tcW w:w="6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E57C9" w:rsidRPr="00AC6A23" w:rsidRDefault="00EC22B8" w:rsidP="005F26E5">
            <w:pPr>
              <w:spacing w:before="115" w:after="0" w:line="240" w:lineRule="auto"/>
              <w:jc w:val="both"/>
              <w:textAlignment w:val="baseline"/>
              <w:rPr>
                <w:rFonts w:eastAsia="Times New Roman" w:cs="Arial"/>
                <w:color w:val="000000"/>
                <w:kern w:val="24"/>
                <w:sz w:val="28"/>
                <w:szCs w:val="28"/>
              </w:rPr>
            </w:pPr>
            <w:proofErr w:type="spellStart"/>
            <w:r w:rsidRPr="00AC6A23">
              <w:rPr>
                <w:rFonts w:eastAsia="Times New Roman" w:cs="Arial"/>
                <w:color w:val="000000"/>
                <w:kern w:val="24"/>
                <w:sz w:val="28"/>
                <w:szCs w:val="28"/>
                <w:lang w:val="en-US"/>
              </w:rPr>
              <w:t>GeneXpert</w:t>
            </w:r>
            <w:proofErr w:type="spellEnd"/>
            <w:r w:rsidRPr="00AC6A23">
              <w:rPr>
                <w:rFonts w:eastAsia="Times New Roman" w:cs="Arial"/>
                <w:color w:val="000000"/>
                <w:kern w:val="24"/>
                <w:sz w:val="28"/>
                <w:szCs w:val="28"/>
              </w:rPr>
              <w:t xml:space="preserve"> </w:t>
            </w:r>
            <w:r w:rsidR="00A179A3" w:rsidRPr="00AC6A23">
              <w:rPr>
                <w:rFonts w:eastAsia="Times New Roman" w:cs="Arial"/>
                <w:color w:val="000000"/>
                <w:kern w:val="24"/>
                <w:sz w:val="28"/>
                <w:szCs w:val="28"/>
              </w:rPr>
              <w:t xml:space="preserve"> </w:t>
            </w:r>
            <w:r w:rsidRPr="00AC6A23">
              <w:rPr>
                <w:rFonts w:eastAsia="Times New Roman" w:cs="Arial"/>
                <w:color w:val="000000"/>
                <w:kern w:val="24"/>
                <w:sz w:val="28"/>
                <w:szCs w:val="28"/>
                <w:lang w:val="en-US"/>
              </w:rPr>
              <w:t>MTB</w:t>
            </w:r>
            <w:r w:rsidRPr="00AC6A23">
              <w:rPr>
                <w:rFonts w:eastAsia="Times New Roman" w:cs="Arial"/>
                <w:color w:val="000000"/>
                <w:kern w:val="24"/>
                <w:sz w:val="28"/>
                <w:szCs w:val="28"/>
              </w:rPr>
              <w:t xml:space="preserve"> </w:t>
            </w:r>
            <w:r w:rsidRPr="00AC6A23">
              <w:rPr>
                <w:rFonts w:eastAsia="Times New Roman" w:cs="Arial"/>
                <w:color w:val="000000"/>
                <w:kern w:val="24"/>
                <w:sz w:val="28"/>
                <w:szCs w:val="28"/>
                <w:lang w:val="en-US"/>
              </w:rPr>
              <w:t>Rif</w:t>
            </w:r>
            <w:r w:rsidRPr="00AC6A23">
              <w:rPr>
                <w:rFonts w:eastAsia="Times New Roman" w:cs="Arial"/>
                <w:color w:val="000000"/>
                <w:kern w:val="24"/>
                <w:sz w:val="28"/>
                <w:szCs w:val="28"/>
              </w:rPr>
              <w:t xml:space="preserve"> </w:t>
            </w:r>
          </w:p>
          <w:p w:rsidR="00EC22B8" w:rsidRPr="00AC6A23" w:rsidRDefault="001E57C9" w:rsidP="005F26E5">
            <w:pPr>
              <w:spacing w:before="115" w:after="0" w:line="240" w:lineRule="auto"/>
              <w:jc w:val="both"/>
              <w:textAlignment w:val="baseline"/>
              <w:rPr>
                <w:rFonts w:eastAsia="Times New Roman" w:cs="Arial"/>
                <w:sz w:val="24"/>
                <w:szCs w:val="24"/>
              </w:rPr>
            </w:pPr>
            <w:r w:rsidRPr="00AC6A23">
              <w:rPr>
                <w:rFonts w:eastAsia="Times New Roman" w:cs="Arial"/>
                <w:kern w:val="24"/>
                <w:sz w:val="24"/>
                <w:szCs w:val="24"/>
              </w:rPr>
              <w:t>(выполняется в Нижегородском областном противотуберкулезном диспансере)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C22B8" w:rsidRPr="00AC6A23" w:rsidRDefault="00EC22B8" w:rsidP="00D92D9C">
            <w:pPr>
              <w:spacing w:before="96" w:after="0" w:line="240" w:lineRule="auto"/>
              <w:jc w:val="center"/>
              <w:textAlignment w:val="baseline"/>
              <w:rPr>
                <w:rFonts w:eastAsia="Times New Roman" w:cs="Arial"/>
                <w:sz w:val="28"/>
                <w:szCs w:val="28"/>
              </w:rPr>
            </w:pPr>
            <w:r w:rsidRPr="00AC6A23">
              <w:rPr>
                <w:rFonts w:eastAsia="Times New Roman" w:cs="Arial"/>
                <w:color w:val="000000"/>
                <w:kern w:val="24"/>
                <w:sz w:val="28"/>
                <w:szCs w:val="28"/>
                <w:lang w:val="en-US"/>
              </w:rPr>
              <w:t>2</w:t>
            </w:r>
            <w:r w:rsidRPr="00AC6A23">
              <w:rPr>
                <w:rFonts w:eastAsia="Times New Roman" w:cs="Arial"/>
                <w:color w:val="000000"/>
                <w:kern w:val="24"/>
                <w:sz w:val="28"/>
                <w:szCs w:val="28"/>
              </w:rPr>
              <w:t xml:space="preserve"> часа</w:t>
            </w:r>
          </w:p>
        </w:tc>
      </w:tr>
      <w:tr w:rsidR="00EC22B8" w:rsidRPr="00AC6A23" w:rsidTr="00AC6A23">
        <w:trPr>
          <w:trHeight w:val="547"/>
        </w:trPr>
        <w:tc>
          <w:tcPr>
            <w:tcW w:w="6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E57C9" w:rsidRPr="00AC6A23" w:rsidRDefault="00EC22B8" w:rsidP="005F26E5">
            <w:pPr>
              <w:spacing w:before="134" w:after="0" w:line="240" w:lineRule="auto"/>
              <w:jc w:val="both"/>
              <w:textAlignment w:val="baseline"/>
              <w:rPr>
                <w:rFonts w:eastAsia="Times New Roman" w:cs="Arial"/>
                <w:color w:val="000000"/>
                <w:kern w:val="24"/>
                <w:position w:val="1"/>
                <w:sz w:val="28"/>
                <w:szCs w:val="28"/>
              </w:rPr>
            </w:pPr>
            <w:r w:rsidRPr="00AC6A23">
              <w:rPr>
                <w:rFonts w:eastAsia="Times New Roman" w:cs="Arial"/>
                <w:color w:val="000000"/>
                <w:kern w:val="24"/>
                <w:position w:val="1"/>
                <w:sz w:val="28"/>
                <w:szCs w:val="28"/>
              </w:rPr>
              <w:t>Посев ВАСТЕС</w:t>
            </w:r>
          </w:p>
          <w:p w:rsidR="00EC22B8" w:rsidRPr="00AC6A23" w:rsidRDefault="001E57C9" w:rsidP="005F26E5">
            <w:pPr>
              <w:spacing w:before="134" w:after="0" w:line="240" w:lineRule="auto"/>
              <w:jc w:val="both"/>
              <w:textAlignment w:val="baseline"/>
              <w:rPr>
                <w:rFonts w:eastAsia="Times New Roman" w:cs="Arial"/>
                <w:sz w:val="24"/>
                <w:szCs w:val="24"/>
              </w:rPr>
            </w:pPr>
            <w:r w:rsidRPr="00AC6A23">
              <w:rPr>
                <w:rFonts w:eastAsia="Times New Roman" w:cs="Arial"/>
                <w:kern w:val="24"/>
                <w:sz w:val="24"/>
                <w:szCs w:val="24"/>
              </w:rPr>
              <w:t>(выполняется в Нижегородском областном противотуберкулезном диспансере)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C22B8" w:rsidRPr="00AC6A23" w:rsidRDefault="00EC22B8" w:rsidP="00D92D9C">
            <w:pPr>
              <w:spacing w:before="96" w:after="0" w:line="240" w:lineRule="auto"/>
              <w:jc w:val="center"/>
              <w:textAlignment w:val="baseline"/>
              <w:rPr>
                <w:rFonts w:eastAsia="Times New Roman" w:cs="Arial"/>
                <w:sz w:val="28"/>
                <w:szCs w:val="28"/>
              </w:rPr>
            </w:pPr>
            <w:r w:rsidRPr="00AC6A23">
              <w:rPr>
                <w:rFonts w:eastAsia="Times New Roman" w:cs="Arial"/>
                <w:color w:val="000000"/>
                <w:kern w:val="24"/>
                <w:sz w:val="28"/>
                <w:szCs w:val="28"/>
              </w:rPr>
              <w:t>6 - 42 дня</w:t>
            </w:r>
          </w:p>
        </w:tc>
      </w:tr>
      <w:tr w:rsidR="00EC22B8" w:rsidRPr="00AC6A23" w:rsidTr="00AC6A23">
        <w:trPr>
          <w:trHeight w:val="810"/>
        </w:trPr>
        <w:tc>
          <w:tcPr>
            <w:tcW w:w="6663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E57C9" w:rsidRPr="00AC6A23" w:rsidRDefault="00EC22B8" w:rsidP="005F26E5">
            <w:pPr>
              <w:spacing w:before="115" w:after="0" w:line="240" w:lineRule="auto"/>
              <w:jc w:val="both"/>
              <w:textAlignment w:val="baseline"/>
              <w:rPr>
                <w:rFonts w:eastAsia="Times New Roman" w:cs="Arial"/>
                <w:color w:val="000000"/>
                <w:kern w:val="24"/>
                <w:sz w:val="28"/>
                <w:szCs w:val="28"/>
              </w:rPr>
            </w:pPr>
            <w:r w:rsidRPr="00AC6A23">
              <w:rPr>
                <w:rFonts w:eastAsia="Times New Roman" w:cs="Arial"/>
                <w:color w:val="000000"/>
                <w:kern w:val="24"/>
                <w:sz w:val="28"/>
                <w:szCs w:val="28"/>
              </w:rPr>
              <w:t>Посев на плотные среды</w:t>
            </w:r>
            <w:r w:rsidR="001E57C9" w:rsidRPr="00AC6A23">
              <w:rPr>
                <w:rFonts w:eastAsia="Times New Roman" w:cs="Arial"/>
                <w:color w:val="000000"/>
                <w:kern w:val="24"/>
                <w:sz w:val="28"/>
                <w:szCs w:val="28"/>
              </w:rPr>
              <w:t xml:space="preserve"> </w:t>
            </w:r>
          </w:p>
          <w:p w:rsidR="00EC22B8" w:rsidRPr="00AC6A23" w:rsidRDefault="001E57C9" w:rsidP="005F26E5">
            <w:pPr>
              <w:spacing w:before="115" w:after="0" w:line="240" w:lineRule="auto"/>
              <w:jc w:val="both"/>
              <w:textAlignment w:val="baseline"/>
              <w:rPr>
                <w:rFonts w:eastAsia="Times New Roman" w:cs="Arial"/>
                <w:sz w:val="24"/>
                <w:szCs w:val="24"/>
              </w:rPr>
            </w:pPr>
            <w:r w:rsidRPr="00AC6A23">
              <w:rPr>
                <w:rFonts w:eastAsia="Times New Roman" w:cs="Arial"/>
                <w:color w:val="000000"/>
                <w:kern w:val="24"/>
                <w:sz w:val="24"/>
                <w:szCs w:val="24"/>
              </w:rPr>
              <w:t>(выполняется в ГБУЗ НО «Шахунская ЦРБ»)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C22B8" w:rsidRPr="00AC6A23" w:rsidRDefault="00D92D9C" w:rsidP="00D92D9C">
            <w:pPr>
              <w:pStyle w:val="a6"/>
              <w:spacing w:before="96" w:after="0" w:line="240" w:lineRule="auto"/>
              <w:textAlignment w:val="baseline"/>
              <w:rPr>
                <w:rFonts w:eastAsia="Times New Roman" w:cs="Arial"/>
                <w:sz w:val="28"/>
                <w:szCs w:val="28"/>
              </w:rPr>
            </w:pPr>
            <w:r>
              <w:rPr>
                <w:rFonts w:eastAsia="Times New Roman" w:cs="Arial"/>
                <w:color w:val="000000"/>
                <w:kern w:val="24"/>
                <w:sz w:val="28"/>
                <w:szCs w:val="28"/>
              </w:rPr>
              <w:t>3</w:t>
            </w:r>
            <w:r w:rsidR="00EC22B8" w:rsidRPr="00AC6A23">
              <w:rPr>
                <w:rFonts w:eastAsia="Times New Roman" w:cs="Arial"/>
                <w:color w:val="000000"/>
                <w:kern w:val="24"/>
                <w:sz w:val="28"/>
                <w:szCs w:val="28"/>
              </w:rPr>
              <w:t>-12 недель</w:t>
            </w:r>
          </w:p>
        </w:tc>
      </w:tr>
    </w:tbl>
    <w:p w:rsidR="00597483" w:rsidRPr="00AC6A23" w:rsidRDefault="00597483" w:rsidP="005F26E5">
      <w:pPr>
        <w:jc w:val="both"/>
        <w:rPr>
          <w:rFonts w:cs="Times New Roman"/>
          <w:sz w:val="28"/>
          <w:szCs w:val="28"/>
        </w:rPr>
      </w:pPr>
    </w:p>
    <w:p w:rsidR="00597483" w:rsidRPr="00DF4867" w:rsidRDefault="00597483" w:rsidP="005F26E5">
      <w:pPr>
        <w:pStyle w:val="a6"/>
        <w:numPr>
          <w:ilvl w:val="0"/>
          <w:numId w:val="12"/>
        </w:numPr>
        <w:jc w:val="both"/>
        <w:rPr>
          <w:rFonts w:cs="Times New Roman"/>
          <w:b/>
          <w:sz w:val="36"/>
          <w:szCs w:val="36"/>
          <w:highlight w:val="yellow"/>
          <w:u w:val="single"/>
        </w:rPr>
      </w:pPr>
      <w:r w:rsidRPr="00AC6A23">
        <w:rPr>
          <w:rFonts w:cs="Times New Roman"/>
          <w:b/>
          <w:sz w:val="36"/>
          <w:szCs w:val="36"/>
          <w:u w:val="single"/>
        </w:rPr>
        <w:t xml:space="preserve"> </w:t>
      </w:r>
      <w:r w:rsidRPr="00DF4867">
        <w:rPr>
          <w:rFonts w:cs="Times New Roman"/>
          <w:b/>
          <w:sz w:val="36"/>
          <w:szCs w:val="36"/>
          <w:highlight w:val="yellow"/>
          <w:u w:val="single"/>
        </w:rPr>
        <w:t>Туберкулинодиагностика.</w:t>
      </w:r>
    </w:p>
    <w:p w:rsidR="00597483" w:rsidRPr="00AC6A23" w:rsidRDefault="00795AC6" w:rsidP="005F26E5">
      <w:pPr>
        <w:pStyle w:val="a6"/>
        <w:ind w:left="0"/>
        <w:jc w:val="both"/>
        <w:rPr>
          <w:rFonts w:cs="Times New Roman"/>
          <w:sz w:val="28"/>
          <w:szCs w:val="28"/>
        </w:rPr>
      </w:pPr>
      <w:r w:rsidRPr="00AC6A23">
        <w:rPr>
          <w:rFonts w:cs="Times New Roman"/>
          <w:sz w:val="28"/>
          <w:szCs w:val="28"/>
        </w:rPr>
        <w:t xml:space="preserve">     </w:t>
      </w:r>
      <w:r w:rsidR="00597483" w:rsidRPr="00AC6A23">
        <w:rPr>
          <w:rFonts w:cs="Times New Roman"/>
          <w:sz w:val="28"/>
          <w:szCs w:val="28"/>
        </w:rPr>
        <w:t xml:space="preserve">Если зараженный человек не заболевает сразу, то он становится носителем инфекции. Это можно выявить только с помощью </w:t>
      </w:r>
      <w:r w:rsidR="00597483" w:rsidRPr="00DF4867">
        <w:rPr>
          <w:rFonts w:cs="Times New Roman"/>
          <w:b/>
          <w:sz w:val="28"/>
          <w:szCs w:val="28"/>
          <w:highlight w:val="yellow"/>
          <w:u w:val="single"/>
        </w:rPr>
        <w:t>пробы</w:t>
      </w:r>
      <w:r w:rsidR="00AC6A23" w:rsidRPr="00AC6A23">
        <w:rPr>
          <w:rFonts w:cs="Times New Roman"/>
          <w:b/>
          <w:sz w:val="28"/>
          <w:szCs w:val="28"/>
          <w:u w:val="single"/>
        </w:rPr>
        <w:t xml:space="preserve"> (а не прививки!)</w:t>
      </w:r>
      <w:r w:rsidR="00597483" w:rsidRPr="00AC6A23">
        <w:rPr>
          <w:rFonts w:cs="Times New Roman"/>
          <w:b/>
          <w:sz w:val="28"/>
          <w:szCs w:val="28"/>
          <w:u w:val="single"/>
        </w:rPr>
        <w:t xml:space="preserve"> </w:t>
      </w:r>
      <w:r w:rsidR="00597483" w:rsidRPr="00DF4867">
        <w:rPr>
          <w:rFonts w:cs="Times New Roman"/>
          <w:b/>
          <w:sz w:val="28"/>
          <w:szCs w:val="28"/>
          <w:highlight w:val="yellow"/>
          <w:u w:val="single"/>
        </w:rPr>
        <w:t>Манту</w:t>
      </w:r>
      <w:r w:rsidR="00AC6A23" w:rsidRPr="00DF4867">
        <w:rPr>
          <w:rFonts w:cs="Times New Roman"/>
          <w:b/>
          <w:sz w:val="28"/>
          <w:szCs w:val="28"/>
          <w:highlight w:val="yellow"/>
          <w:u w:val="single"/>
        </w:rPr>
        <w:t xml:space="preserve">, </w:t>
      </w:r>
      <w:r w:rsidR="00AC6A23" w:rsidRPr="00AC6A23">
        <w:rPr>
          <w:rFonts w:cs="Times New Roman"/>
          <w:b/>
          <w:sz w:val="28"/>
          <w:szCs w:val="28"/>
          <w:u w:val="single"/>
        </w:rPr>
        <w:t>которая проводится ежегодно</w:t>
      </w:r>
      <w:r w:rsidR="00597483" w:rsidRPr="00AC6A23">
        <w:rPr>
          <w:rFonts w:cs="Times New Roman"/>
          <w:sz w:val="28"/>
          <w:szCs w:val="28"/>
        </w:rPr>
        <w:t xml:space="preserve">. </w:t>
      </w:r>
      <w:r w:rsidR="00AC6A23" w:rsidRPr="00AC6A23">
        <w:rPr>
          <w:rFonts w:cs="Times New Roman"/>
          <w:sz w:val="28"/>
          <w:szCs w:val="28"/>
        </w:rPr>
        <w:t>Проба ставится внутрикожно с оценкой результата через 72 часа.</w:t>
      </w:r>
    </w:p>
    <w:p w:rsidR="00597483" w:rsidRPr="00AC6A23" w:rsidRDefault="00795AC6" w:rsidP="005F26E5">
      <w:pPr>
        <w:jc w:val="both"/>
        <w:rPr>
          <w:rFonts w:cs="Times New Roman"/>
          <w:sz w:val="28"/>
          <w:szCs w:val="28"/>
        </w:rPr>
      </w:pPr>
      <w:r w:rsidRPr="00AC6A23">
        <w:rPr>
          <w:rFonts w:cs="Times New Roman"/>
          <w:sz w:val="28"/>
          <w:szCs w:val="28"/>
        </w:rPr>
        <w:t xml:space="preserve">   </w:t>
      </w:r>
      <w:r w:rsidR="00597483" w:rsidRPr="00AC6A23">
        <w:rPr>
          <w:rFonts w:cs="Times New Roman"/>
          <w:sz w:val="28"/>
          <w:szCs w:val="28"/>
        </w:rPr>
        <w:t xml:space="preserve">Реакция на пробу Манту считается положительной при </w:t>
      </w:r>
      <w:r w:rsidR="00A94585" w:rsidRPr="00AC6A23">
        <w:rPr>
          <w:rFonts w:cs="Times New Roman"/>
          <w:sz w:val="28"/>
          <w:szCs w:val="28"/>
        </w:rPr>
        <w:t xml:space="preserve">образовании </w:t>
      </w:r>
      <w:r w:rsidR="00597483" w:rsidRPr="00AC6A23">
        <w:rPr>
          <w:rFonts w:cs="Times New Roman"/>
          <w:sz w:val="28"/>
          <w:szCs w:val="28"/>
        </w:rPr>
        <w:t xml:space="preserve"> инфильтрата (папулы) диаметром 5мм и более. Наличие </w:t>
      </w:r>
      <w:r w:rsidRPr="00AC6A23">
        <w:rPr>
          <w:rFonts w:cs="Times New Roman"/>
          <w:sz w:val="28"/>
          <w:szCs w:val="28"/>
        </w:rPr>
        <w:t xml:space="preserve">отрицательной пробы Манту </w:t>
      </w:r>
      <w:r w:rsidR="00597483" w:rsidRPr="00AC6A23">
        <w:rPr>
          <w:rFonts w:cs="Times New Roman"/>
          <w:sz w:val="28"/>
          <w:szCs w:val="28"/>
        </w:rPr>
        <w:t>свидетельствует о том, что в организме туберкулезная инфекция отсутствует</w:t>
      </w:r>
      <w:r w:rsidRPr="00AC6A23">
        <w:rPr>
          <w:rFonts w:cs="Times New Roman"/>
          <w:sz w:val="28"/>
          <w:szCs w:val="28"/>
        </w:rPr>
        <w:t xml:space="preserve"> и такой ребенок подлежит ревакцинации против туберкулеза</w:t>
      </w:r>
      <w:r w:rsidR="00A94585" w:rsidRPr="00AC6A23">
        <w:rPr>
          <w:rFonts w:cs="Times New Roman"/>
          <w:sz w:val="28"/>
          <w:szCs w:val="28"/>
        </w:rPr>
        <w:t xml:space="preserve"> (в возрасте 6-7 лет)</w:t>
      </w:r>
      <w:r w:rsidR="00597483" w:rsidRPr="00AC6A23">
        <w:rPr>
          <w:rFonts w:cs="Times New Roman"/>
          <w:sz w:val="28"/>
          <w:szCs w:val="28"/>
        </w:rPr>
        <w:t>.</w:t>
      </w:r>
    </w:p>
    <w:p w:rsidR="00EC22B8" w:rsidRPr="00AC6A23" w:rsidRDefault="00597483" w:rsidP="005F26E5">
      <w:pPr>
        <w:pStyle w:val="a6"/>
        <w:jc w:val="both"/>
        <w:rPr>
          <w:rFonts w:cs="Times New Roman"/>
          <w:sz w:val="28"/>
          <w:szCs w:val="28"/>
        </w:rPr>
      </w:pPr>
      <w:r w:rsidRPr="00AC6A23">
        <w:rPr>
          <w:rFonts w:cs="Times New Roman"/>
          <w:noProof/>
          <w:sz w:val="28"/>
          <w:szCs w:val="28"/>
        </w:rPr>
        <w:drawing>
          <wp:inline distT="0" distB="0" distL="0" distR="0">
            <wp:extent cx="2043963" cy="1532095"/>
            <wp:effectExtent l="19050" t="0" r="0" b="0"/>
            <wp:docPr id="48" name="Рисунок 2" descr="C:\Мои документы\газета\2016 cтенгазета\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Мои документы\газета\2016 cтенгазета\5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817" cy="153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4835" w:rsidRPr="00AC6A23">
        <w:rPr>
          <w:rFonts w:cs="Times New Roman"/>
          <w:sz w:val="28"/>
          <w:szCs w:val="28"/>
        </w:rPr>
        <w:t xml:space="preserve">  </w:t>
      </w:r>
      <w:r w:rsidRPr="00AC6A23">
        <w:rPr>
          <w:rFonts w:cs="Times New Roman"/>
          <w:noProof/>
          <w:sz w:val="28"/>
          <w:szCs w:val="28"/>
        </w:rPr>
        <w:drawing>
          <wp:inline distT="0" distB="0" distL="0" distR="0">
            <wp:extent cx="1952625" cy="1532198"/>
            <wp:effectExtent l="19050" t="0" r="9525" b="0"/>
            <wp:docPr id="47" name="Рисунок 30" descr="mantu_plu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6" name="Рисунок 3" descr="mantu_plus.jpg"/>
                    <pic:cNvPicPr>
                      <a:picLocks noChangeAspect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278" cy="1531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835" w:rsidRPr="00AC6A23" w:rsidRDefault="00795AC6" w:rsidP="005F26E5">
      <w:pPr>
        <w:pStyle w:val="a6"/>
        <w:ind w:left="0"/>
        <w:jc w:val="both"/>
        <w:rPr>
          <w:rFonts w:cs="Times New Roman"/>
          <w:sz w:val="28"/>
          <w:szCs w:val="28"/>
        </w:rPr>
      </w:pPr>
      <w:r w:rsidRPr="00AC6A23">
        <w:rPr>
          <w:rFonts w:cs="Times New Roman"/>
          <w:sz w:val="28"/>
          <w:szCs w:val="28"/>
        </w:rPr>
        <w:t xml:space="preserve">  </w:t>
      </w:r>
    </w:p>
    <w:p w:rsidR="00597483" w:rsidRPr="00AC6A23" w:rsidRDefault="00795AC6" w:rsidP="005F26E5">
      <w:pPr>
        <w:pStyle w:val="a6"/>
        <w:ind w:left="0"/>
        <w:jc w:val="both"/>
        <w:rPr>
          <w:rFonts w:cs="Times New Roman"/>
          <w:b/>
          <w:sz w:val="28"/>
          <w:szCs w:val="28"/>
        </w:rPr>
      </w:pPr>
      <w:r w:rsidRPr="00AC6A23">
        <w:rPr>
          <w:rFonts w:cs="Times New Roman"/>
          <w:sz w:val="28"/>
          <w:szCs w:val="28"/>
        </w:rPr>
        <w:t xml:space="preserve"> </w:t>
      </w:r>
      <w:r w:rsidR="00597483" w:rsidRPr="00AC6A23">
        <w:rPr>
          <w:rFonts w:cs="Times New Roman"/>
          <w:sz w:val="28"/>
          <w:szCs w:val="28"/>
        </w:rPr>
        <w:t xml:space="preserve">В настоящее время для диагностики туберкулеза широко используется </w:t>
      </w:r>
      <w:proofErr w:type="spellStart"/>
      <w:r w:rsidR="00597483" w:rsidRPr="00DF4867">
        <w:rPr>
          <w:rFonts w:cs="Times New Roman"/>
          <w:b/>
          <w:sz w:val="28"/>
          <w:szCs w:val="28"/>
          <w:highlight w:val="yellow"/>
          <w:u w:val="single"/>
        </w:rPr>
        <w:t>Диаскинтест</w:t>
      </w:r>
      <w:proofErr w:type="spellEnd"/>
      <w:r w:rsidR="00597483" w:rsidRPr="00AC6A23">
        <w:rPr>
          <w:rFonts w:cs="Times New Roman"/>
          <w:b/>
          <w:sz w:val="28"/>
          <w:szCs w:val="28"/>
          <w:u w:val="single"/>
        </w:rPr>
        <w:t xml:space="preserve"> </w:t>
      </w:r>
      <w:r w:rsidR="00597483" w:rsidRPr="00AC6A23">
        <w:rPr>
          <w:rFonts w:cs="Times New Roman"/>
          <w:sz w:val="28"/>
          <w:szCs w:val="28"/>
        </w:rPr>
        <w:t>(ДСТ)</w:t>
      </w:r>
      <w:r w:rsidRPr="00AC6A23">
        <w:rPr>
          <w:rFonts w:cs="Times New Roman"/>
          <w:sz w:val="28"/>
          <w:szCs w:val="28"/>
        </w:rPr>
        <w:t xml:space="preserve">, который </w:t>
      </w:r>
      <w:r w:rsidRPr="00AC6A23">
        <w:rPr>
          <w:rFonts w:cs="Times New Roman"/>
          <w:sz w:val="28"/>
          <w:szCs w:val="28"/>
          <w:u w:val="single"/>
        </w:rPr>
        <w:t>указывает на активность туберкулезной инфекции</w:t>
      </w:r>
      <w:r w:rsidRPr="00AC6A23">
        <w:rPr>
          <w:rFonts w:cs="Times New Roman"/>
          <w:sz w:val="28"/>
          <w:szCs w:val="28"/>
        </w:rPr>
        <w:t xml:space="preserve"> в организме</w:t>
      </w:r>
      <w:r w:rsidR="00597483" w:rsidRPr="00AC6A23">
        <w:rPr>
          <w:rFonts w:cs="Times New Roman"/>
          <w:sz w:val="28"/>
          <w:szCs w:val="28"/>
        </w:rPr>
        <w:t xml:space="preserve">. </w:t>
      </w:r>
      <w:r w:rsidRPr="00AC6A23">
        <w:rPr>
          <w:rFonts w:cs="Times New Roman"/>
          <w:sz w:val="28"/>
          <w:szCs w:val="28"/>
        </w:rPr>
        <w:t>Техника постановки и чтения результатов такая же, как и при пробе Манту</w:t>
      </w:r>
      <w:r w:rsidRPr="00AC6A23">
        <w:rPr>
          <w:rFonts w:cs="Times New Roman"/>
          <w:b/>
          <w:sz w:val="28"/>
          <w:szCs w:val="28"/>
        </w:rPr>
        <w:t>. Однако</w:t>
      </w:r>
      <w:proofErr w:type="gramStart"/>
      <w:r w:rsidRPr="00AC6A23">
        <w:rPr>
          <w:rFonts w:cs="Times New Roman"/>
          <w:b/>
          <w:sz w:val="28"/>
          <w:szCs w:val="28"/>
        </w:rPr>
        <w:t>,</w:t>
      </w:r>
      <w:proofErr w:type="gramEnd"/>
      <w:r w:rsidRPr="00AC6A23">
        <w:rPr>
          <w:rFonts w:cs="Times New Roman"/>
          <w:b/>
          <w:sz w:val="28"/>
          <w:szCs w:val="28"/>
        </w:rPr>
        <w:t xml:space="preserve"> </w:t>
      </w:r>
      <w:r w:rsidRPr="00AC6A23">
        <w:rPr>
          <w:rFonts w:cs="Times New Roman"/>
          <w:b/>
          <w:sz w:val="28"/>
          <w:szCs w:val="28"/>
        </w:rPr>
        <w:lastRenderedPageBreak/>
        <w:t>при выявлении сомнительной или положительной пробы ДСТ ребенок должен в кратчайшие сроки обследоваться у врача-фтизиатра для исключения туберкулеза!</w:t>
      </w:r>
    </w:p>
    <w:p w:rsidR="00597483" w:rsidRPr="00AC6A23" w:rsidRDefault="00597483" w:rsidP="005F26E5">
      <w:pPr>
        <w:pStyle w:val="a6"/>
        <w:jc w:val="both"/>
        <w:rPr>
          <w:rFonts w:cs="Times New Roman"/>
          <w:sz w:val="28"/>
          <w:szCs w:val="28"/>
        </w:rPr>
      </w:pPr>
      <w:r w:rsidRPr="00AC6A23">
        <w:rPr>
          <w:rFonts w:cs="Times New Roman"/>
          <w:noProof/>
          <w:sz w:val="28"/>
          <w:szCs w:val="28"/>
        </w:rPr>
        <w:drawing>
          <wp:inline distT="0" distB="0" distL="0" distR="0">
            <wp:extent cx="1857375" cy="1181100"/>
            <wp:effectExtent l="19050" t="0" r="9525" b="0"/>
            <wp:docPr id="49" name="Рисунок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7" name="Picture 4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l="16611" t="32530" r="20389" b="18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9A3" w:rsidRPr="00AC6A23" w:rsidRDefault="00A94585" w:rsidP="005F26E5">
      <w:pPr>
        <w:pStyle w:val="a6"/>
        <w:ind w:left="426" w:hanging="142"/>
        <w:jc w:val="both"/>
        <w:rPr>
          <w:rFonts w:cs="Times New Roman"/>
          <w:sz w:val="28"/>
          <w:szCs w:val="28"/>
        </w:rPr>
      </w:pPr>
      <w:r w:rsidRPr="00AC6A23">
        <w:rPr>
          <w:rFonts w:cs="Times New Roman"/>
          <w:sz w:val="28"/>
          <w:szCs w:val="28"/>
        </w:rPr>
        <w:t xml:space="preserve">  </w:t>
      </w:r>
    </w:p>
    <w:p w:rsidR="00A94585" w:rsidRPr="00AC6A23" w:rsidRDefault="00A94585" w:rsidP="005F26E5">
      <w:pPr>
        <w:pStyle w:val="a6"/>
        <w:ind w:left="426" w:hanging="142"/>
        <w:jc w:val="both"/>
        <w:rPr>
          <w:rFonts w:cs="Times New Roman"/>
          <w:sz w:val="28"/>
          <w:szCs w:val="28"/>
        </w:rPr>
      </w:pPr>
      <w:r w:rsidRPr="00AC6A23">
        <w:rPr>
          <w:rFonts w:cs="Times New Roman"/>
          <w:sz w:val="28"/>
          <w:szCs w:val="28"/>
        </w:rPr>
        <w:t xml:space="preserve">     Для ранней диагностики туберкулеза у детей в Российской Федерации проба Манту ставится 1 раз в год с 12 мес. до 8 лет, далее до 18 лет – </w:t>
      </w:r>
      <w:proofErr w:type="spellStart"/>
      <w:r w:rsidRPr="00AC6A23">
        <w:rPr>
          <w:rFonts w:cs="Times New Roman"/>
          <w:sz w:val="28"/>
          <w:szCs w:val="28"/>
        </w:rPr>
        <w:t>Диаскинтест</w:t>
      </w:r>
      <w:proofErr w:type="spellEnd"/>
      <w:r w:rsidRPr="00AC6A23">
        <w:rPr>
          <w:rFonts w:cs="Times New Roman"/>
          <w:sz w:val="28"/>
          <w:szCs w:val="28"/>
        </w:rPr>
        <w:t xml:space="preserve">. </w:t>
      </w:r>
    </w:p>
    <w:p w:rsidR="009B3A5C" w:rsidRPr="00AC6A23" w:rsidRDefault="009B3A5C" w:rsidP="005F26E5">
      <w:pPr>
        <w:pStyle w:val="a6"/>
        <w:ind w:left="426" w:hanging="142"/>
        <w:jc w:val="both"/>
        <w:rPr>
          <w:rFonts w:cs="Times New Roman"/>
          <w:sz w:val="28"/>
          <w:szCs w:val="28"/>
        </w:rPr>
      </w:pPr>
      <w:r w:rsidRPr="00AC6A23">
        <w:rPr>
          <w:rFonts w:cs="Times New Roman"/>
          <w:sz w:val="28"/>
          <w:szCs w:val="28"/>
        </w:rPr>
        <w:t xml:space="preserve">  </w:t>
      </w:r>
    </w:p>
    <w:p w:rsidR="009B3A5C" w:rsidRPr="00AC6A23" w:rsidRDefault="009B3A5C" w:rsidP="005F26E5">
      <w:pPr>
        <w:pStyle w:val="a6"/>
        <w:ind w:left="426" w:hanging="142"/>
        <w:jc w:val="both"/>
        <w:rPr>
          <w:rFonts w:cs="Times New Roman"/>
          <w:b/>
          <w:sz w:val="28"/>
          <w:szCs w:val="28"/>
        </w:rPr>
      </w:pPr>
      <w:r w:rsidRPr="00AC6A23">
        <w:rPr>
          <w:rFonts w:cs="Times New Roman"/>
          <w:b/>
          <w:sz w:val="28"/>
          <w:szCs w:val="28"/>
        </w:rPr>
        <w:t>Детям, относящим</w:t>
      </w:r>
      <w:r w:rsidR="00A94585" w:rsidRPr="00AC6A23">
        <w:rPr>
          <w:rFonts w:cs="Times New Roman"/>
          <w:b/>
          <w:sz w:val="28"/>
          <w:szCs w:val="28"/>
        </w:rPr>
        <w:t>ся к группе риска по туберкулезу</w:t>
      </w:r>
      <w:r w:rsidRPr="00AC6A23">
        <w:rPr>
          <w:rFonts w:cs="Times New Roman"/>
          <w:b/>
          <w:sz w:val="28"/>
          <w:szCs w:val="28"/>
        </w:rPr>
        <w:t>:</w:t>
      </w:r>
    </w:p>
    <w:p w:rsidR="009B3A5C" w:rsidRPr="00AC6A23" w:rsidRDefault="009B3A5C" w:rsidP="005F26E5">
      <w:pPr>
        <w:pStyle w:val="a6"/>
        <w:ind w:left="426" w:hanging="142"/>
        <w:jc w:val="both"/>
        <w:rPr>
          <w:rFonts w:cs="Times New Roman"/>
          <w:sz w:val="28"/>
          <w:szCs w:val="28"/>
        </w:rPr>
      </w:pPr>
      <w:r w:rsidRPr="00AC6A23">
        <w:rPr>
          <w:rFonts w:cs="Times New Roman"/>
          <w:sz w:val="28"/>
          <w:szCs w:val="28"/>
        </w:rPr>
        <w:t xml:space="preserve"> - </w:t>
      </w:r>
      <w:r w:rsidR="00A94585" w:rsidRPr="00AC6A23">
        <w:rPr>
          <w:rFonts w:cs="Times New Roman"/>
          <w:sz w:val="28"/>
          <w:szCs w:val="28"/>
        </w:rPr>
        <w:t xml:space="preserve">не </w:t>
      </w:r>
      <w:proofErr w:type="gramStart"/>
      <w:r w:rsidR="00A94585" w:rsidRPr="00AC6A23">
        <w:rPr>
          <w:rFonts w:cs="Times New Roman"/>
          <w:sz w:val="28"/>
          <w:szCs w:val="28"/>
        </w:rPr>
        <w:t>привитые</w:t>
      </w:r>
      <w:proofErr w:type="gramEnd"/>
      <w:r w:rsidR="00A94585" w:rsidRPr="00AC6A23">
        <w:rPr>
          <w:rFonts w:cs="Times New Roman"/>
          <w:sz w:val="28"/>
          <w:szCs w:val="28"/>
        </w:rPr>
        <w:t xml:space="preserve"> против туберкулеза, </w:t>
      </w:r>
    </w:p>
    <w:p w:rsidR="009B3A5C" w:rsidRPr="00AC6A23" w:rsidRDefault="009B3A5C" w:rsidP="005F26E5">
      <w:pPr>
        <w:pStyle w:val="a6"/>
        <w:ind w:left="426" w:hanging="142"/>
        <w:jc w:val="both"/>
        <w:rPr>
          <w:rFonts w:cs="Times New Roman"/>
          <w:sz w:val="28"/>
          <w:szCs w:val="28"/>
        </w:rPr>
      </w:pPr>
      <w:r w:rsidRPr="00AC6A23">
        <w:rPr>
          <w:rFonts w:cs="Times New Roman"/>
          <w:sz w:val="28"/>
          <w:szCs w:val="28"/>
        </w:rPr>
        <w:t xml:space="preserve">- </w:t>
      </w:r>
      <w:r w:rsidR="00A94585" w:rsidRPr="00AC6A23">
        <w:rPr>
          <w:rFonts w:cs="Times New Roman"/>
          <w:sz w:val="28"/>
          <w:szCs w:val="28"/>
        </w:rPr>
        <w:t xml:space="preserve">имеющие хронические заболевания органов дыхания, желудочно-кишечного тракта, </w:t>
      </w:r>
    </w:p>
    <w:p w:rsidR="009B3A5C" w:rsidRPr="00AC6A23" w:rsidRDefault="009B3A5C" w:rsidP="005F26E5">
      <w:pPr>
        <w:pStyle w:val="a6"/>
        <w:ind w:left="426" w:hanging="142"/>
        <w:jc w:val="both"/>
        <w:rPr>
          <w:rFonts w:cs="Times New Roman"/>
          <w:sz w:val="28"/>
          <w:szCs w:val="28"/>
        </w:rPr>
      </w:pPr>
      <w:r w:rsidRPr="00AC6A23">
        <w:rPr>
          <w:rFonts w:cs="Times New Roman"/>
          <w:sz w:val="28"/>
          <w:szCs w:val="28"/>
        </w:rPr>
        <w:t xml:space="preserve">- </w:t>
      </w:r>
      <w:proofErr w:type="gramStart"/>
      <w:r w:rsidR="00A94585" w:rsidRPr="00AC6A23">
        <w:rPr>
          <w:rFonts w:cs="Times New Roman"/>
          <w:sz w:val="28"/>
          <w:szCs w:val="28"/>
        </w:rPr>
        <w:t>страдающие</w:t>
      </w:r>
      <w:proofErr w:type="gramEnd"/>
      <w:r w:rsidR="00A94585" w:rsidRPr="00AC6A23">
        <w:rPr>
          <w:rFonts w:cs="Times New Roman"/>
          <w:sz w:val="28"/>
          <w:szCs w:val="28"/>
        </w:rPr>
        <w:t xml:space="preserve"> сахарным диабетом, </w:t>
      </w:r>
    </w:p>
    <w:p w:rsidR="009B3A5C" w:rsidRPr="00AC6A23" w:rsidRDefault="009B3A5C" w:rsidP="005F26E5">
      <w:pPr>
        <w:pStyle w:val="a6"/>
        <w:ind w:left="426" w:hanging="142"/>
        <w:jc w:val="both"/>
        <w:rPr>
          <w:rFonts w:cs="Times New Roman"/>
          <w:sz w:val="28"/>
          <w:szCs w:val="28"/>
        </w:rPr>
      </w:pPr>
      <w:r w:rsidRPr="00AC6A23">
        <w:rPr>
          <w:rFonts w:cs="Times New Roman"/>
          <w:sz w:val="28"/>
          <w:szCs w:val="28"/>
        </w:rPr>
        <w:t xml:space="preserve">- </w:t>
      </w:r>
      <w:proofErr w:type="gramStart"/>
      <w:r w:rsidR="00A94585" w:rsidRPr="00AC6A23">
        <w:rPr>
          <w:rFonts w:cs="Times New Roman"/>
          <w:sz w:val="28"/>
          <w:szCs w:val="28"/>
        </w:rPr>
        <w:t>получающие</w:t>
      </w:r>
      <w:proofErr w:type="gramEnd"/>
      <w:r w:rsidR="00A94585" w:rsidRPr="00AC6A23">
        <w:rPr>
          <w:rFonts w:cs="Times New Roman"/>
          <w:sz w:val="28"/>
          <w:szCs w:val="28"/>
        </w:rPr>
        <w:t xml:space="preserve"> лучевую, гормональную и цитостатическую терапию, </w:t>
      </w:r>
    </w:p>
    <w:p w:rsidR="009B3A5C" w:rsidRPr="00AC6A23" w:rsidRDefault="009B3A5C" w:rsidP="005F26E5">
      <w:pPr>
        <w:pStyle w:val="a6"/>
        <w:ind w:left="426" w:hanging="142"/>
        <w:jc w:val="both"/>
        <w:rPr>
          <w:rFonts w:cs="Times New Roman"/>
          <w:sz w:val="28"/>
          <w:szCs w:val="28"/>
        </w:rPr>
      </w:pPr>
      <w:r w:rsidRPr="00AC6A23">
        <w:rPr>
          <w:rFonts w:cs="Times New Roman"/>
          <w:sz w:val="28"/>
          <w:szCs w:val="28"/>
        </w:rPr>
        <w:t>- ВИЧ-инфицированные</w:t>
      </w:r>
    </w:p>
    <w:p w:rsidR="00795AC6" w:rsidRPr="00AC6A23" w:rsidRDefault="00A94585" w:rsidP="005F26E5">
      <w:pPr>
        <w:pStyle w:val="a6"/>
        <w:ind w:left="426" w:hanging="142"/>
        <w:jc w:val="both"/>
        <w:rPr>
          <w:rFonts w:cs="Times New Roman"/>
          <w:b/>
          <w:sz w:val="28"/>
          <w:szCs w:val="28"/>
        </w:rPr>
      </w:pPr>
      <w:r w:rsidRPr="00AC6A23">
        <w:rPr>
          <w:rFonts w:cs="Times New Roman"/>
          <w:b/>
          <w:sz w:val="28"/>
          <w:szCs w:val="28"/>
        </w:rPr>
        <w:t xml:space="preserve"> туберкулинодиагностика проводится 2 раза в год.</w:t>
      </w:r>
    </w:p>
    <w:p w:rsidR="00A179A3" w:rsidRPr="00AC6A23" w:rsidRDefault="00A179A3" w:rsidP="005F26E5">
      <w:pPr>
        <w:pStyle w:val="a6"/>
        <w:ind w:left="426" w:hanging="142"/>
        <w:jc w:val="both"/>
        <w:rPr>
          <w:rFonts w:cs="Times New Roman"/>
          <w:sz w:val="28"/>
          <w:szCs w:val="28"/>
        </w:rPr>
      </w:pPr>
    </w:p>
    <w:p w:rsidR="0093167B" w:rsidRPr="00AC6A23" w:rsidRDefault="00A179A3" w:rsidP="005F26E5">
      <w:pPr>
        <w:pStyle w:val="a6"/>
        <w:ind w:left="426" w:hanging="142"/>
        <w:jc w:val="both"/>
        <w:rPr>
          <w:rFonts w:cs="Times New Roman"/>
          <w:sz w:val="28"/>
          <w:szCs w:val="28"/>
        </w:rPr>
      </w:pPr>
      <w:r w:rsidRPr="00AC6A23">
        <w:rPr>
          <w:rFonts w:cs="Times New Roman"/>
          <w:sz w:val="28"/>
          <w:szCs w:val="28"/>
        </w:rPr>
        <w:t xml:space="preserve">Дети, </w:t>
      </w:r>
    </w:p>
    <w:p w:rsidR="00A179A3" w:rsidRPr="00AC6A23" w:rsidRDefault="0093167B" w:rsidP="005F26E5">
      <w:pPr>
        <w:pStyle w:val="a6"/>
        <w:ind w:left="426" w:hanging="142"/>
        <w:jc w:val="both"/>
        <w:rPr>
          <w:rFonts w:cs="Times New Roman"/>
          <w:sz w:val="28"/>
          <w:szCs w:val="28"/>
        </w:rPr>
      </w:pPr>
      <w:r w:rsidRPr="00AC6A23">
        <w:rPr>
          <w:rFonts w:cs="Times New Roman"/>
          <w:sz w:val="28"/>
          <w:szCs w:val="28"/>
        </w:rPr>
        <w:t xml:space="preserve">- </w:t>
      </w:r>
      <w:proofErr w:type="gramStart"/>
      <w:r w:rsidR="00A179A3" w:rsidRPr="00AC6A23">
        <w:rPr>
          <w:rFonts w:cs="Times New Roman"/>
          <w:sz w:val="28"/>
          <w:szCs w:val="28"/>
        </w:rPr>
        <w:t>имеющие</w:t>
      </w:r>
      <w:proofErr w:type="gramEnd"/>
      <w:r w:rsidRPr="00AC6A23">
        <w:rPr>
          <w:rFonts w:cs="Times New Roman"/>
          <w:sz w:val="28"/>
          <w:szCs w:val="28"/>
        </w:rPr>
        <w:t xml:space="preserve"> выраженную аллергическую реакцию на туберкулин, </w:t>
      </w:r>
    </w:p>
    <w:p w:rsidR="0093167B" w:rsidRPr="00AC6A23" w:rsidRDefault="0093167B" w:rsidP="005F26E5">
      <w:pPr>
        <w:pStyle w:val="a6"/>
        <w:ind w:left="426" w:hanging="142"/>
        <w:jc w:val="both"/>
        <w:rPr>
          <w:rFonts w:cs="Times New Roman"/>
          <w:sz w:val="28"/>
          <w:szCs w:val="28"/>
        </w:rPr>
      </w:pPr>
      <w:r w:rsidRPr="00AC6A23">
        <w:rPr>
          <w:rFonts w:cs="Times New Roman"/>
          <w:sz w:val="28"/>
          <w:szCs w:val="28"/>
        </w:rPr>
        <w:t xml:space="preserve">- </w:t>
      </w:r>
      <w:proofErr w:type="gramStart"/>
      <w:r w:rsidRPr="00AC6A23">
        <w:rPr>
          <w:rFonts w:cs="Times New Roman"/>
          <w:sz w:val="28"/>
          <w:szCs w:val="28"/>
        </w:rPr>
        <w:t>страдающие</w:t>
      </w:r>
      <w:proofErr w:type="gramEnd"/>
      <w:r w:rsidRPr="00AC6A23">
        <w:rPr>
          <w:rFonts w:cs="Times New Roman"/>
          <w:sz w:val="28"/>
          <w:szCs w:val="28"/>
        </w:rPr>
        <w:t xml:space="preserve"> </w:t>
      </w:r>
      <w:proofErr w:type="spellStart"/>
      <w:r w:rsidRPr="00AC6A23">
        <w:rPr>
          <w:rFonts w:cs="Times New Roman"/>
          <w:sz w:val="28"/>
          <w:szCs w:val="28"/>
        </w:rPr>
        <w:t>ювенильным</w:t>
      </w:r>
      <w:proofErr w:type="spellEnd"/>
      <w:r w:rsidRPr="00AC6A23">
        <w:rPr>
          <w:rFonts w:cs="Times New Roman"/>
          <w:sz w:val="28"/>
          <w:szCs w:val="28"/>
        </w:rPr>
        <w:t xml:space="preserve"> </w:t>
      </w:r>
      <w:proofErr w:type="spellStart"/>
      <w:r w:rsidRPr="00AC6A23">
        <w:rPr>
          <w:rFonts w:cs="Times New Roman"/>
          <w:sz w:val="28"/>
          <w:szCs w:val="28"/>
        </w:rPr>
        <w:t>ревматоидным</w:t>
      </w:r>
      <w:proofErr w:type="spellEnd"/>
      <w:r w:rsidRPr="00AC6A23">
        <w:rPr>
          <w:rFonts w:cs="Times New Roman"/>
          <w:sz w:val="28"/>
          <w:szCs w:val="28"/>
        </w:rPr>
        <w:t xml:space="preserve"> артритом,</w:t>
      </w:r>
    </w:p>
    <w:p w:rsidR="0093167B" w:rsidRPr="00AC6A23" w:rsidRDefault="0093167B" w:rsidP="005F26E5">
      <w:pPr>
        <w:pStyle w:val="a6"/>
        <w:ind w:left="426" w:hanging="142"/>
        <w:jc w:val="both"/>
        <w:rPr>
          <w:rFonts w:cs="Times New Roman"/>
          <w:sz w:val="28"/>
          <w:szCs w:val="28"/>
        </w:rPr>
      </w:pPr>
      <w:r w:rsidRPr="00AC6A23">
        <w:rPr>
          <w:rFonts w:cs="Times New Roman"/>
          <w:sz w:val="28"/>
          <w:szCs w:val="28"/>
        </w:rPr>
        <w:t>- ВИЧ-инфицированные</w:t>
      </w:r>
    </w:p>
    <w:p w:rsidR="0093167B" w:rsidRPr="00AC6A23" w:rsidRDefault="0093167B" w:rsidP="0093167B">
      <w:pPr>
        <w:pStyle w:val="a6"/>
        <w:ind w:left="426" w:hanging="142"/>
        <w:jc w:val="both"/>
        <w:rPr>
          <w:rFonts w:cs="Times New Roman"/>
          <w:sz w:val="28"/>
          <w:szCs w:val="28"/>
        </w:rPr>
      </w:pPr>
      <w:r w:rsidRPr="00AC6A23">
        <w:rPr>
          <w:rFonts w:cs="Times New Roman"/>
          <w:sz w:val="28"/>
          <w:szCs w:val="28"/>
        </w:rPr>
        <w:t xml:space="preserve">- </w:t>
      </w:r>
      <w:proofErr w:type="gramStart"/>
      <w:r w:rsidRPr="00AC6A23">
        <w:rPr>
          <w:rFonts w:cs="Times New Roman"/>
          <w:sz w:val="28"/>
          <w:szCs w:val="28"/>
        </w:rPr>
        <w:t>родители</w:t>
      </w:r>
      <w:proofErr w:type="gramEnd"/>
      <w:r w:rsidRPr="00AC6A23">
        <w:rPr>
          <w:rFonts w:cs="Times New Roman"/>
          <w:sz w:val="28"/>
          <w:szCs w:val="28"/>
        </w:rPr>
        <w:t xml:space="preserve"> которых отказываются от </w:t>
      </w:r>
      <w:proofErr w:type="spellStart"/>
      <w:r w:rsidRPr="00AC6A23">
        <w:rPr>
          <w:rFonts w:cs="Times New Roman"/>
          <w:sz w:val="28"/>
          <w:szCs w:val="28"/>
        </w:rPr>
        <w:t>туберкулинодиагностики</w:t>
      </w:r>
      <w:proofErr w:type="spellEnd"/>
      <w:r w:rsidRPr="00AC6A23">
        <w:rPr>
          <w:rFonts w:cs="Times New Roman"/>
          <w:sz w:val="28"/>
          <w:szCs w:val="28"/>
        </w:rPr>
        <w:t xml:space="preserve">, </w:t>
      </w:r>
    </w:p>
    <w:p w:rsidR="001E1323" w:rsidRDefault="0093167B" w:rsidP="00AC6A23">
      <w:pPr>
        <w:pStyle w:val="a6"/>
        <w:ind w:left="426" w:hanging="142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AC6A23">
        <w:rPr>
          <w:rFonts w:cs="Times New Roman"/>
          <w:sz w:val="28"/>
          <w:szCs w:val="28"/>
        </w:rPr>
        <w:t xml:space="preserve">подлежат </w:t>
      </w:r>
      <w:r w:rsidRPr="00DF4867">
        <w:rPr>
          <w:rFonts w:cs="Times New Roman"/>
          <w:b/>
          <w:sz w:val="28"/>
          <w:szCs w:val="28"/>
          <w:highlight w:val="yellow"/>
          <w:u w:val="single"/>
        </w:rPr>
        <w:t>иммунологической диагностике туберкулеза</w:t>
      </w:r>
      <w:r w:rsidRPr="00AC6A23">
        <w:rPr>
          <w:rFonts w:cs="Times New Roman"/>
          <w:sz w:val="28"/>
          <w:szCs w:val="28"/>
        </w:rPr>
        <w:t xml:space="preserve"> (с помощью </w:t>
      </w:r>
      <w:proofErr w:type="spellStart"/>
      <w:r w:rsidRPr="00AC6A23">
        <w:rPr>
          <w:rFonts w:cs="Times New Roman"/>
          <w:sz w:val="28"/>
          <w:szCs w:val="28"/>
        </w:rPr>
        <w:t>квантиферонового</w:t>
      </w:r>
      <w:proofErr w:type="spellEnd"/>
      <w:r w:rsidRPr="00AC6A23">
        <w:rPr>
          <w:rFonts w:cs="Times New Roman"/>
          <w:sz w:val="28"/>
          <w:szCs w:val="28"/>
        </w:rPr>
        <w:t xml:space="preserve"> теста)</w:t>
      </w:r>
      <w:r w:rsidR="00634835" w:rsidRPr="00AC6A23">
        <w:rPr>
          <w:rFonts w:cs="Times New Roman"/>
          <w:sz w:val="28"/>
          <w:szCs w:val="28"/>
        </w:rPr>
        <w:t xml:space="preserve"> - </w:t>
      </w:r>
      <w:r w:rsidRPr="00AC6A23">
        <w:rPr>
          <w:rFonts w:cs="Times New Roman"/>
          <w:sz w:val="28"/>
          <w:szCs w:val="28"/>
        </w:rPr>
        <w:t xml:space="preserve"> исследование анализа венозной крови методом </w:t>
      </w:r>
      <w:r w:rsidR="00DF4867">
        <w:rPr>
          <w:rFonts w:cs="Times New Roman"/>
          <w:sz w:val="28"/>
          <w:szCs w:val="28"/>
        </w:rPr>
        <w:t xml:space="preserve">ИФА </w:t>
      </w:r>
      <w:r w:rsidR="00634835" w:rsidRPr="00AC6A23">
        <w:rPr>
          <w:rFonts w:cs="Times New Roman"/>
          <w:sz w:val="28"/>
          <w:szCs w:val="28"/>
        </w:rPr>
        <w:t>(1 раз в год)</w:t>
      </w:r>
      <w:r w:rsidRPr="00AC6A23">
        <w:rPr>
          <w:rFonts w:cs="Times New Roman"/>
          <w:sz w:val="28"/>
          <w:szCs w:val="28"/>
        </w:rPr>
        <w:t>.</w:t>
      </w:r>
      <w:r w:rsidR="001E1323" w:rsidRPr="001E132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179A3" w:rsidRPr="001E1323" w:rsidRDefault="001E1323" w:rsidP="00AC6A23">
      <w:pPr>
        <w:pStyle w:val="a6"/>
        <w:ind w:left="426" w:hanging="142"/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drawing>
          <wp:inline distT="0" distB="0" distL="0" distR="0">
            <wp:extent cx="1866900" cy="1437301"/>
            <wp:effectExtent l="19050" t="0" r="0" b="0"/>
            <wp:docPr id="29" name="Рисунок 5" descr="C:\Мои документы\газета\ФОТКИ_ТУБИК\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Мои документы\газета\ФОТКИ_ТУБИК\72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37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132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cs="Times New Roman"/>
          <w:noProof/>
          <w:sz w:val="28"/>
          <w:szCs w:val="28"/>
        </w:rPr>
        <w:drawing>
          <wp:inline distT="0" distB="0" distL="0" distR="0">
            <wp:extent cx="2014082" cy="1341882"/>
            <wp:effectExtent l="19050" t="0" r="5218" b="0"/>
            <wp:docPr id="30" name="Рисунок 6" descr="C:\Мои документы\газета\ФОТКИ_ТУБИК\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Мои документы\газета\ФОТКИ_ТУБИК\7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082" cy="1341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D9C" w:rsidRDefault="00D92D9C" w:rsidP="00AC6A23">
      <w:pPr>
        <w:pStyle w:val="a6"/>
        <w:ind w:left="426" w:hanging="142"/>
        <w:jc w:val="both"/>
        <w:rPr>
          <w:rFonts w:cs="Times New Roman"/>
          <w:sz w:val="28"/>
          <w:szCs w:val="28"/>
        </w:rPr>
      </w:pPr>
    </w:p>
    <w:p w:rsidR="00CB080E" w:rsidRDefault="00CB080E" w:rsidP="00711099">
      <w:pPr>
        <w:pStyle w:val="a6"/>
        <w:ind w:left="426" w:hanging="142"/>
        <w:jc w:val="both"/>
        <w:rPr>
          <w:rFonts w:cs="Times New Roman"/>
          <w:b/>
          <w:sz w:val="44"/>
          <w:szCs w:val="44"/>
          <w:highlight w:val="green"/>
        </w:rPr>
      </w:pPr>
    </w:p>
    <w:p w:rsidR="00CB080E" w:rsidRDefault="00CB080E" w:rsidP="00711099">
      <w:pPr>
        <w:pStyle w:val="a6"/>
        <w:ind w:left="426" w:hanging="142"/>
        <w:jc w:val="both"/>
        <w:rPr>
          <w:rFonts w:cs="Times New Roman"/>
          <w:b/>
          <w:sz w:val="44"/>
          <w:szCs w:val="44"/>
          <w:highlight w:val="green"/>
        </w:rPr>
      </w:pPr>
    </w:p>
    <w:p w:rsidR="00CB080E" w:rsidRDefault="00CB080E" w:rsidP="00711099">
      <w:pPr>
        <w:pStyle w:val="a6"/>
        <w:ind w:left="426" w:hanging="142"/>
        <w:jc w:val="both"/>
        <w:rPr>
          <w:rFonts w:cs="Times New Roman"/>
          <w:b/>
          <w:sz w:val="44"/>
          <w:szCs w:val="44"/>
          <w:highlight w:val="green"/>
        </w:rPr>
      </w:pPr>
    </w:p>
    <w:p w:rsidR="00711099" w:rsidRPr="00711099" w:rsidRDefault="00711099" w:rsidP="00711099">
      <w:pPr>
        <w:pStyle w:val="a6"/>
        <w:ind w:left="426" w:hanging="142"/>
        <w:jc w:val="both"/>
        <w:rPr>
          <w:rFonts w:cs="Times New Roman"/>
          <w:b/>
          <w:sz w:val="44"/>
          <w:szCs w:val="44"/>
        </w:rPr>
      </w:pPr>
      <w:r w:rsidRPr="00DF4867">
        <w:rPr>
          <w:rFonts w:cs="Times New Roman"/>
          <w:b/>
          <w:sz w:val="44"/>
          <w:szCs w:val="44"/>
          <w:highlight w:val="green"/>
        </w:rPr>
        <w:lastRenderedPageBreak/>
        <w:t>Лечение туберкулеза.</w:t>
      </w:r>
    </w:p>
    <w:p w:rsidR="00711099" w:rsidRPr="00711099" w:rsidRDefault="00711099" w:rsidP="00AD298D">
      <w:pPr>
        <w:pStyle w:val="a6"/>
        <w:ind w:left="142" w:firstLine="425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При своевременно выявленном заболевании и адекватном лечении, в большинстве случаев наступает выздоровление.</w:t>
      </w:r>
    </w:p>
    <w:p w:rsidR="00AD298D" w:rsidRDefault="00711099" w:rsidP="00AD298D">
      <w:pPr>
        <w:pStyle w:val="a6"/>
        <w:ind w:left="142" w:firstLine="425"/>
        <w:jc w:val="both"/>
        <w:rPr>
          <w:rFonts w:cs="Times New Roman"/>
          <w:bCs/>
          <w:sz w:val="28"/>
          <w:szCs w:val="28"/>
        </w:rPr>
      </w:pPr>
      <w:r>
        <w:rPr>
          <w:rFonts w:cs="Times New Roman"/>
          <w:bCs/>
          <w:sz w:val="28"/>
          <w:szCs w:val="28"/>
        </w:rPr>
        <w:t xml:space="preserve">Курс лечения длится от 6 мес. до 1,5 лет и более, зависит от распространенности туберкулезного процесса и </w:t>
      </w:r>
      <w:r w:rsidR="00AD298D">
        <w:rPr>
          <w:rFonts w:cs="Times New Roman"/>
          <w:bCs/>
          <w:sz w:val="28"/>
          <w:szCs w:val="28"/>
        </w:rPr>
        <w:t>восприимчивости палочки Коха к противотуберкулезным препаратам.</w:t>
      </w:r>
    </w:p>
    <w:p w:rsidR="00AD298D" w:rsidRPr="00AD298D" w:rsidRDefault="00AD298D" w:rsidP="00AD298D">
      <w:pPr>
        <w:pStyle w:val="a6"/>
        <w:ind w:left="142" w:firstLine="425"/>
        <w:jc w:val="both"/>
        <w:rPr>
          <w:rFonts w:cs="Times New Roman"/>
          <w:bCs/>
          <w:sz w:val="28"/>
          <w:szCs w:val="28"/>
        </w:rPr>
      </w:pPr>
      <w:r w:rsidRPr="00AD298D">
        <w:rPr>
          <w:rFonts w:cs="Times New Roman"/>
          <w:bCs/>
          <w:sz w:val="28"/>
          <w:szCs w:val="28"/>
        </w:rPr>
        <w:t xml:space="preserve">Выделяют 2 этапа лечения: </w:t>
      </w:r>
      <w:proofErr w:type="gramStart"/>
      <w:r w:rsidRPr="00AD298D">
        <w:rPr>
          <w:rFonts w:cs="Times New Roman"/>
          <w:bCs/>
          <w:sz w:val="28"/>
          <w:szCs w:val="28"/>
        </w:rPr>
        <w:t>стационарный</w:t>
      </w:r>
      <w:proofErr w:type="gramEnd"/>
      <w:r w:rsidRPr="00AD298D">
        <w:rPr>
          <w:rFonts w:cs="Times New Roman"/>
          <w:bCs/>
          <w:sz w:val="28"/>
          <w:szCs w:val="28"/>
        </w:rPr>
        <w:t xml:space="preserve"> и амбулаторный.</w:t>
      </w:r>
    </w:p>
    <w:p w:rsidR="00AD298D" w:rsidRDefault="00AD298D" w:rsidP="00AD298D">
      <w:pPr>
        <w:pStyle w:val="a6"/>
        <w:ind w:left="142"/>
        <w:jc w:val="both"/>
        <w:rPr>
          <w:rFonts w:cs="Times New Roman"/>
          <w:bCs/>
          <w:sz w:val="28"/>
          <w:szCs w:val="28"/>
        </w:rPr>
      </w:pPr>
      <w:r>
        <w:rPr>
          <w:rFonts w:cs="Times New Roman"/>
          <w:bCs/>
          <w:sz w:val="28"/>
          <w:szCs w:val="28"/>
        </w:rPr>
        <w:t xml:space="preserve">Стационарное лечение проводится в противотуберкулезном диспансере или санатории, </w:t>
      </w:r>
      <w:proofErr w:type="gramStart"/>
      <w:r>
        <w:rPr>
          <w:rFonts w:cs="Times New Roman"/>
          <w:bCs/>
          <w:sz w:val="28"/>
          <w:szCs w:val="28"/>
        </w:rPr>
        <w:t>амбулаторный</w:t>
      </w:r>
      <w:proofErr w:type="gramEnd"/>
      <w:r>
        <w:rPr>
          <w:rFonts w:cs="Times New Roman"/>
          <w:bCs/>
          <w:sz w:val="28"/>
          <w:szCs w:val="28"/>
        </w:rPr>
        <w:t xml:space="preserve">  - в противотуберкулезном кабинете ЦРБ, на фельдшерско-акушерском пункте (</w:t>
      </w:r>
      <w:proofErr w:type="spellStart"/>
      <w:r>
        <w:rPr>
          <w:rFonts w:cs="Times New Roman"/>
          <w:bCs/>
          <w:sz w:val="28"/>
          <w:szCs w:val="28"/>
        </w:rPr>
        <w:t>ФАПе</w:t>
      </w:r>
      <w:proofErr w:type="spellEnd"/>
      <w:r>
        <w:rPr>
          <w:rFonts w:cs="Times New Roman"/>
          <w:bCs/>
          <w:sz w:val="28"/>
          <w:szCs w:val="28"/>
        </w:rPr>
        <w:t>) под контролем участкового врача-фтизиатра.</w:t>
      </w:r>
    </w:p>
    <w:p w:rsidR="00711099" w:rsidRPr="0018506C" w:rsidRDefault="00AD298D" w:rsidP="0018506C">
      <w:pPr>
        <w:pStyle w:val="a6"/>
        <w:ind w:left="142" w:firstLine="425"/>
        <w:jc w:val="both"/>
        <w:rPr>
          <w:rFonts w:cs="Times New Roman"/>
          <w:sz w:val="28"/>
          <w:szCs w:val="28"/>
        </w:rPr>
      </w:pPr>
      <w:r>
        <w:rPr>
          <w:rFonts w:cs="Times New Roman"/>
          <w:bCs/>
          <w:sz w:val="28"/>
          <w:szCs w:val="28"/>
        </w:rPr>
        <w:t xml:space="preserve">При невыполнении рекомендаций врача-фтизиатра, нерегулярном приеме противотуберкулезных препаратов, злоупотреблении  алкоголем на фоне лечения, </w:t>
      </w:r>
      <w:r w:rsidR="0018506C">
        <w:rPr>
          <w:rFonts w:cs="Times New Roman"/>
          <w:bCs/>
          <w:sz w:val="28"/>
          <w:szCs w:val="28"/>
        </w:rPr>
        <w:t>возможно постепенное прогрессирование заболевания, приводящее в итоге к летальному исходу.</w:t>
      </w:r>
    </w:p>
    <w:p w:rsidR="00711099" w:rsidRPr="00AD298D" w:rsidRDefault="0018506C" w:rsidP="00AD298D">
      <w:pPr>
        <w:jc w:val="both"/>
        <w:rPr>
          <w:rFonts w:cs="Times New Roman"/>
          <w:sz w:val="28"/>
          <w:szCs w:val="28"/>
        </w:rPr>
      </w:pPr>
      <w:r w:rsidRPr="00546883">
        <w:rPr>
          <w:rFonts w:cs="Times New Roman"/>
          <w:noProof/>
          <w:sz w:val="28"/>
          <w:szCs w:val="28"/>
        </w:rPr>
        <w:drawing>
          <wp:inline distT="0" distB="0" distL="0" distR="0">
            <wp:extent cx="2266950" cy="1685221"/>
            <wp:effectExtent l="1905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1" name="Picture 2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564" cy="1683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80E" w:rsidRDefault="00CB080E" w:rsidP="00AC6A23">
      <w:pPr>
        <w:pStyle w:val="a6"/>
        <w:ind w:left="426" w:hanging="142"/>
        <w:jc w:val="both"/>
        <w:rPr>
          <w:rFonts w:cs="Times New Roman"/>
          <w:b/>
          <w:sz w:val="48"/>
          <w:szCs w:val="48"/>
          <w:highlight w:val="green"/>
          <w:u w:val="single"/>
        </w:rPr>
      </w:pPr>
    </w:p>
    <w:p w:rsidR="00D92D9C" w:rsidRDefault="00D92D9C" w:rsidP="00AC6A23">
      <w:pPr>
        <w:pStyle w:val="a6"/>
        <w:ind w:left="426" w:hanging="142"/>
        <w:jc w:val="both"/>
        <w:rPr>
          <w:rFonts w:cs="Times New Roman"/>
          <w:b/>
          <w:sz w:val="48"/>
          <w:szCs w:val="48"/>
          <w:u w:val="single"/>
        </w:rPr>
      </w:pPr>
      <w:r w:rsidRPr="00DF4867">
        <w:rPr>
          <w:rFonts w:cs="Times New Roman"/>
          <w:b/>
          <w:sz w:val="48"/>
          <w:szCs w:val="48"/>
          <w:highlight w:val="green"/>
          <w:u w:val="single"/>
        </w:rPr>
        <w:t>Профилактика туберкулеза.</w:t>
      </w:r>
    </w:p>
    <w:p w:rsidR="00CB080E" w:rsidRDefault="00CB080E" w:rsidP="00AC6A23">
      <w:pPr>
        <w:pStyle w:val="a6"/>
        <w:ind w:left="426" w:hanging="142"/>
        <w:jc w:val="both"/>
        <w:rPr>
          <w:rFonts w:cs="Times New Roman"/>
          <w:sz w:val="48"/>
          <w:szCs w:val="48"/>
        </w:rPr>
      </w:pPr>
    </w:p>
    <w:p w:rsidR="00546883" w:rsidRPr="00DF4867" w:rsidRDefault="00D92D9C" w:rsidP="00D92D9C">
      <w:pPr>
        <w:pStyle w:val="a6"/>
        <w:numPr>
          <w:ilvl w:val="0"/>
          <w:numId w:val="13"/>
        </w:numPr>
        <w:jc w:val="both"/>
        <w:rPr>
          <w:rFonts w:cs="Times New Roman"/>
          <w:sz w:val="28"/>
          <w:szCs w:val="28"/>
          <w:highlight w:val="yellow"/>
        </w:rPr>
      </w:pPr>
      <w:r w:rsidRPr="00DF4867">
        <w:rPr>
          <w:rFonts w:cs="Times New Roman"/>
          <w:sz w:val="44"/>
          <w:szCs w:val="44"/>
          <w:highlight w:val="yellow"/>
        </w:rPr>
        <w:t>Специфическая профилактика</w:t>
      </w:r>
      <w:r w:rsidRPr="00DF4867">
        <w:rPr>
          <w:rFonts w:cs="Times New Roman"/>
          <w:sz w:val="48"/>
          <w:szCs w:val="48"/>
          <w:highlight w:val="yellow"/>
        </w:rPr>
        <w:t xml:space="preserve"> – </w:t>
      </w:r>
    </w:p>
    <w:p w:rsidR="00546883" w:rsidRDefault="00546883" w:rsidP="00546883">
      <w:pPr>
        <w:pStyle w:val="a6"/>
        <w:ind w:left="644"/>
        <w:jc w:val="both"/>
        <w:rPr>
          <w:rFonts w:cs="Times New Roman"/>
          <w:sz w:val="28"/>
          <w:szCs w:val="28"/>
        </w:rPr>
      </w:pPr>
      <w:r w:rsidRPr="00711099">
        <w:rPr>
          <w:rFonts w:cs="Times New Roman"/>
          <w:sz w:val="44"/>
          <w:szCs w:val="44"/>
        </w:rPr>
        <w:t>А)</w:t>
      </w:r>
      <w:r>
        <w:rPr>
          <w:rFonts w:cs="Times New Roman"/>
          <w:sz w:val="48"/>
          <w:szCs w:val="48"/>
        </w:rPr>
        <w:t xml:space="preserve"> </w:t>
      </w:r>
      <w:r w:rsidR="00D92D9C" w:rsidRPr="00D92D9C">
        <w:rPr>
          <w:rFonts w:cs="Times New Roman"/>
          <w:sz w:val="28"/>
          <w:szCs w:val="28"/>
        </w:rPr>
        <w:t xml:space="preserve">вакцинация и ревакцинация детей </w:t>
      </w:r>
      <w:r w:rsidR="00D92D9C">
        <w:rPr>
          <w:rFonts w:cs="Times New Roman"/>
          <w:sz w:val="28"/>
          <w:szCs w:val="28"/>
        </w:rPr>
        <w:t>против т</w:t>
      </w:r>
      <w:r w:rsidR="001E1323">
        <w:rPr>
          <w:rFonts w:cs="Times New Roman"/>
          <w:sz w:val="28"/>
          <w:szCs w:val="28"/>
        </w:rPr>
        <w:t>уберкулеза вакциной БЦЖ (БЦЖ-М). Вакцинация здоровых новорожденным проводится в род</w:t>
      </w:r>
      <w:proofErr w:type="gramStart"/>
      <w:r w:rsidR="001E1323">
        <w:rPr>
          <w:rFonts w:cs="Times New Roman"/>
          <w:sz w:val="28"/>
          <w:szCs w:val="28"/>
        </w:rPr>
        <w:t>.</w:t>
      </w:r>
      <w:proofErr w:type="gramEnd"/>
      <w:r w:rsidR="001E1323">
        <w:rPr>
          <w:rFonts w:cs="Times New Roman"/>
          <w:sz w:val="28"/>
          <w:szCs w:val="28"/>
        </w:rPr>
        <w:t xml:space="preserve">  </w:t>
      </w:r>
      <w:proofErr w:type="gramStart"/>
      <w:r w:rsidR="001E1323">
        <w:rPr>
          <w:rFonts w:cs="Times New Roman"/>
          <w:sz w:val="28"/>
          <w:szCs w:val="28"/>
        </w:rPr>
        <w:t>д</w:t>
      </w:r>
      <w:proofErr w:type="gramEnd"/>
      <w:r w:rsidR="001E1323">
        <w:rPr>
          <w:rFonts w:cs="Times New Roman"/>
          <w:sz w:val="28"/>
          <w:szCs w:val="28"/>
        </w:rPr>
        <w:t>оме на 3-7 день жизни.</w:t>
      </w:r>
      <w:r w:rsidR="00D92D9C">
        <w:rPr>
          <w:rFonts w:cs="Times New Roman"/>
          <w:sz w:val="28"/>
          <w:szCs w:val="28"/>
        </w:rPr>
        <w:t xml:space="preserve"> </w:t>
      </w:r>
      <w:r w:rsidR="00FB2425">
        <w:rPr>
          <w:rFonts w:cs="Times New Roman"/>
          <w:sz w:val="28"/>
          <w:szCs w:val="28"/>
        </w:rPr>
        <w:t>Ревакцинация – в возрасте 6-7 лет при отрицательных пробах Манту.</w:t>
      </w:r>
    </w:p>
    <w:p w:rsidR="00D92D9C" w:rsidRDefault="00546883" w:rsidP="00546883">
      <w:pPr>
        <w:pStyle w:val="a6"/>
        <w:ind w:left="644"/>
        <w:jc w:val="both"/>
        <w:rPr>
          <w:rFonts w:cs="Times New Roman"/>
          <w:sz w:val="28"/>
          <w:szCs w:val="28"/>
        </w:rPr>
      </w:pPr>
      <w:r w:rsidRPr="00711099">
        <w:rPr>
          <w:rFonts w:cs="Times New Roman"/>
          <w:sz w:val="44"/>
          <w:szCs w:val="44"/>
        </w:rPr>
        <w:t>Б)</w:t>
      </w:r>
      <w:r>
        <w:rPr>
          <w:rFonts w:cs="Times New Roman"/>
          <w:sz w:val="48"/>
          <w:szCs w:val="48"/>
        </w:rPr>
        <w:t xml:space="preserve"> </w:t>
      </w:r>
      <w:r w:rsidR="00D92D9C">
        <w:rPr>
          <w:rFonts w:cs="Times New Roman"/>
          <w:sz w:val="28"/>
          <w:szCs w:val="28"/>
        </w:rPr>
        <w:t>проведение превентивного (профилактического лечения).</w:t>
      </w:r>
    </w:p>
    <w:p w:rsidR="00D92D9C" w:rsidRPr="00DF4867" w:rsidRDefault="00D92D9C" w:rsidP="00D92D9C">
      <w:pPr>
        <w:pStyle w:val="a6"/>
        <w:numPr>
          <w:ilvl w:val="0"/>
          <w:numId w:val="13"/>
        </w:numPr>
        <w:jc w:val="both"/>
        <w:rPr>
          <w:sz w:val="48"/>
          <w:szCs w:val="48"/>
          <w:highlight w:val="yellow"/>
        </w:rPr>
      </w:pPr>
      <w:r w:rsidRPr="00DF4867">
        <w:rPr>
          <w:rFonts w:cs="Times New Roman"/>
          <w:sz w:val="44"/>
          <w:szCs w:val="44"/>
          <w:highlight w:val="yellow"/>
        </w:rPr>
        <w:t>Санитарная профилактика</w:t>
      </w:r>
      <w:r w:rsidRPr="00DF4867">
        <w:rPr>
          <w:rFonts w:cs="Times New Roman"/>
          <w:sz w:val="48"/>
          <w:szCs w:val="48"/>
          <w:highlight w:val="yellow"/>
        </w:rPr>
        <w:t xml:space="preserve"> </w:t>
      </w:r>
      <w:r w:rsidRPr="00DF4867">
        <w:rPr>
          <w:rFonts w:cs="Times New Roman"/>
          <w:sz w:val="36"/>
          <w:szCs w:val="36"/>
          <w:highlight w:val="yellow"/>
        </w:rPr>
        <w:t>включает в себя:</w:t>
      </w:r>
      <w:r w:rsidRPr="00DF4867">
        <w:rPr>
          <w:rFonts w:cs="Times New Roman"/>
          <w:sz w:val="48"/>
          <w:szCs w:val="48"/>
          <w:highlight w:val="yellow"/>
        </w:rPr>
        <w:t xml:space="preserve"> </w:t>
      </w:r>
    </w:p>
    <w:p w:rsidR="00D92D9C" w:rsidRPr="00B0589C" w:rsidRDefault="00D92D9C" w:rsidP="00D92D9C">
      <w:pPr>
        <w:pStyle w:val="a6"/>
        <w:ind w:left="644"/>
        <w:jc w:val="both"/>
        <w:rPr>
          <w:sz w:val="28"/>
          <w:szCs w:val="28"/>
        </w:rPr>
      </w:pPr>
      <w:r w:rsidRPr="00B0589C">
        <w:rPr>
          <w:bCs/>
          <w:sz w:val="28"/>
          <w:szCs w:val="28"/>
        </w:rPr>
        <w:t xml:space="preserve">- проведение текущей и заключительной дезинфекции в туберкулезном очаге, </w:t>
      </w:r>
    </w:p>
    <w:p w:rsidR="00D92D9C" w:rsidRPr="00B0589C" w:rsidRDefault="00D92D9C" w:rsidP="00D92D9C">
      <w:pPr>
        <w:pStyle w:val="a6"/>
        <w:ind w:left="644"/>
        <w:jc w:val="both"/>
        <w:rPr>
          <w:rFonts w:cs="Times New Roman"/>
          <w:bCs/>
          <w:sz w:val="28"/>
          <w:szCs w:val="28"/>
        </w:rPr>
      </w:pPr>
      <w:r w:rsidRPr="00B0589C">
        <w:rPr>
          <w:rFonts w:cs="Times New Roman"/>
          <w:bCs/>
          <w:sz w:val="28"/>
          <w:szCs w:val="28"/>
        </w:rPr>
        <w:t xml:space="preserve">- изоляцию детей от </w:t>
      </w:r>
      <w:proofErr w:type="spellStart"/>
      <w:r w:rsidRPr="00B0589C">
        <w:rPr>
          <w:rFonts w:cs="Times New Roman"/>
          <w:bCs/>
          <w:sz w:val="28"/>
          <w:szCs w:val="28"/>
        </w:rPr>
        <w:t>бактериовыделителей</w:t>
      </w:r>
      <w:proofErr w:type="spellEnd"/>
      <w:r w:rsidRPr="00B0589C">
        <w:rPr>
          <w:rFonts w:cs="Times New Roman"/>
          <w:bCs/>
          <w:sz w:val="28"/>
          <w:szCs w:val="28"/>
        </w:rPr>
        <w:t xml:space="preserve">, </w:t>
      </w:r>
    </w:p>
    <w:p w:rsidR="00D92D9C" w:rsidRPr="00B0589C" w:rsidRDefault="00D92D9C" w:rsidP="00D92D9C">
      <w:pPr>
        <w:pStyle w:val="a6"/>
        <w:ind w:left="644"/>
        <w:jc w:val="both"/>
        <w:rPr>
          <w:rFonts w:cs="Times New Roman"/>
          <w:bCs/>
          <w:sz w:val="28"/>
          <w:szCs w:val="28"/>
        </w:rPr>
      </w:pPr>
      <w:r w:rsidRPr="00B0589C">
        <w:rPr>
          <w:rFonts w:cs="Times New Roman"/>
          <w:bCs/>
          <w:sz w:val="28"/>
          <w:szCs w:val="28"/>
        </w:rPr>
        <w:lastRenderedPageBreak/>
        <w:t>- госпитализацию больног</w:t>
      </w:r>
      <w:r w:rsidR="00B0589C">
        <w:rPr>
          <w:rFonts w:cs="Times New Roman"/>
          <w:bCs/>
          <w:sz w:val="28"/>
          <w:szCs w:val="28"/>
        </w:rPr>
        <w:t xml:space="preserve">о или помещение детей в детские </w:t>
      </w:r>
      <w:r w:rsidRPr="00B0589C">
        <w:rPr>
          <w:rFonts w:cs="Times New Roman"/>
          <w:bCs/>
          <w:sz w:val="28"/>
          <w:szCs w:val="28"/>
        </w:rPr>
        <w:t xml:space="preserve">учреждения, </w:t>
      </w:r>
    </w:p>
    <w:p w:rsidR="00D92D9C" w:rsidRPr="00B0589C" w:rsidRDefault="00D92D9C" w:rsidP="00D92D9C">
      <w:pPr>
        <w:pStyle w:val="a6"/>
        <w:ind w:left="644"/>
        <w:jc w:val="both"/>
        <w:rPr>
          <w:rFonts w:cs="Times New Roman"/>
          <w:bCs/>
          <w:sz w:val="28"/>
          <w:szCs w:val="28"/>
        </w:rPr>
      </w:pPr>
      <w:r w:rsidRPr="00B0589C">
        <w:rPr>
          <w:rFonts w:cs="Times New Roman"/>
          <w:bCs/>
          <w:sz w:val="28"/>
          <w:szCs w:val="28"/>
        </w:rPr>
        <w:t xml:space="preserve">- регулярное обследование контактных лиц, </w:t>
      </w:r>
    </w:p>
    <w:p w:rsidR="00D92D9C" w:rsidRPr="00B0589C" w:rsidRDefault="00D92D9C" w:rsidP="00D92D9C">
      <w:pPr>
        <w:pStyle w:val="a6"/>
        <w:ind w:left="644"/>
        <w:jc w:val="both"/>
        <w:rPr>
          <w:rFonts w:cs="Times New Roman"/>
          <w:bCs/>
          <w:sz w:val="28"/>
          <w:szCs w:val="28"/>
        </w:rPr>
      </w:pPr>
      <w:r w:rsidRPr="00B0589C">
        <w:rPr>
          <w:rFonts w:cs="Times New Roman"/>
          <w:bCs/>
          <w:sz w:val="28"/>
          <w:szCs w:val="28"/>
        </w:rPr>
        <w:t xml:space="preserve">- </w:t>
      </w:r>
      <w:r w:rsidR="00546883" w:rsidRPr="00B0589C">
        <w:rPr>
          <w:rFonts w:cs="Times New Roman"/>
          <w:bCs/>
          <w:sz w:val="28"/>
          <w:szCs w:val="28"/>
        </w:rPr>
        <w:t xml:space="preserve">санитарно-гигиеническое воспитание больных </w:t>
      </w:r>
      <w:r w:rsidRPr="00B0589C">
        <w:rPr>
          <w:rFonts w:cs="Times New Roman"/>
          <w:bCs/>
          <w:sz w:val="28"/>
          <w:szCs w:val="28"/>
        </w:rPr>
        <w:t>и членов их семей.</w:t>
      </w:r>
    </w:p>
    <w:p w:rsidR="00FB2425" w:rsidRPr="00CB080E" w:rsidRDefault="00D92D9C" w:rsidP="00CB080E">
      <w:pPr>
        <w:ind w:left="284"/>
        <w:jc w:val="both"/>
        <w:rPr>
          <w:rFonts w:cs="Times New Roman"/>
          <w:sz w:val="28"/>
          <w:szCs w:val="28"/>
        </w:rPr>
      </w:pPr>
      <w:r w:rsidRPr="00B0589C">
        <w:rPr>
          <w:rFonts w:cs="Times New Roman"/>
          <w:bCs/>
          <w:sz w:val="28"/>
          <w:szCs w:val="28"/>
        </w:rPr>
        <w:t xml:space="preserve"> Повышение грамотности населения в отношении туберкулеза.</w:t>
      </w:r>
    </w:p>
    <w:p w:rsidR="00D92D9C" w:rsidRPr="00FB2425" w:rsidRDefault="00D92D9C" w:rsidP="00FB2425">
      <w:pPr>
        <w:pStyle w:val="a6"/>
        <w:numPr>
          <w:ilvl w:val="0"/>
          <w:numId w:val="13"/>
        </w:numPr>
        <w:jc w:val="both"/>
        <w:rPr>
          <w:rFonts w:cs="Times New Roman"/>
          <w:sz w:val="44"/>
          <w:szCs w:val="44"/>
          <w:highlight w:val="yellow"/>
        </w:rPr>
      </w:pPr>
      <w:r w:rsidRPr="00FB2425">
        <w:rPr>
          <w:rFonts w:cs="Times New Roman"/>
          <w:sz w:val="44"/>
          <w:szCs w:val="44"/>
          <w:highlight w:val="yellow"/>
        </w:rPr>
        <w:t>Социальная профилактика</w:t>
      </w:r>
    </w:p>
    <w:p w:rsidR="00B0589C" w:rsidRPr="00B0589C" w:rsidRDefault="00B0589C" w:rsidP="00B0589C">
      <w:pPr>
        <w:pStyle w:val="a6"/>
        <w:ind w:left="644"/>
        <w:jc w:val="both"/>
        <w:rPr>
          <w:rFonts w:cs="Times New Roman"/>
          <w:sz w:val="28"/>
          <w:szCs w:val="28"/>
        </w:rPr>
      </w:pPr>
      <w:r w:rsidRPr="00B0589C">
        <w:rPr>
          <w:rFonts w:cs="Times New Roman"/>
          <w:sz w:val="28"/>
          <w:szCs w:val="28"/>
        </w:rPr>
        <w:t xml:space="preserve">Соблюдайте режим труда, отдыха и питания. </w:t>
      </w:r>
    </w:p>
    <w:p w:rsidR="00B0589C" w:rsidRPr="00B0589C" w:rsidRDefault="00B0589C" w:rsidP="00B0589C">
      <w:pPr>
        <w:pStyle w:val="a6"/>
        <w:ind w:left="644"/>
        <w:jc w:val="both"/>
        <w:rPr>
          <w:rFonts w:cs="Times New Roman"/>
          <w:sz w:val="28"/>
          <w:szCs w:val="28"/>
        </w:rPr>
      </w:pPr>
      <w:r w:rsidRPr="00B0589C">
        <w:rPr>
          <w:rFonts w:cs="Times New Roman"/>
          <w:sz w:val="28"/>
          <w:szCs w:val="28"/>
        </w:rPr>
        <w:t xml:space="preserve">Регулярно занимайтесь спортом. </w:t>
      </w:r>
    </w:p>
    <w:p w:rsidR="00B0589C" w:rsidRPr="00B0589C" w:rsidRDefault="00B0589C" w:rsidP="00B0589C">
      <w:pPr>
        <w:pStyle w:val="a6"/>
        <w:ind w:left="644"/>
        <w:jc w:val="both"/>
        <w:rPr>
          <w:rFonts w:cs="Times New Roman"/>
          <w:sz w:val="28"/>
          <w:szCs w:val="28"/>
        </w:rPr>
      </w:pPr>
      <w:r w:rsidRPr="00B0589C">
        <w:rPr>
          <w:rFonts w:cs="Times New Roman"/>
          <w:sz w:val="28"/>
          <w:szCs w:val="28"/>
        </w:rPr>
        <w:t xml:space="preserve">Больше находитесь на свежем воздухе. </w:t>
      </w:r>
    </w:p>
    <w:p w:rsidR="00B0589C" w:rsidRPr="00B0589C" w:rsidRDefault="00B0589C" w:rsidP="00B0589C">
      <w:pPr>
        <w:pStyle w:val="a6"/>
        <w:ind w:left="644"/>
        <w:jc w:val="both"/>
        <w:rPr>
          <w:rFonts w:cs="Times New Roman"/>
          <w:sz w:val="28"/>
          <w:szCs w:val="28"/>
        </w:rPr>
      </w:pPr>
      <w:r w:rsidRPr="00B0589C">
        <w:rPr>
          <w:rFonts w:cs="Times New Roman"/>
          <w:sz w:val="28"/>
          <w:szCs w:val="28"/>
        </w:rPr>
        <w:t>Не курите, не позволяйте курить другим в Вашем окружении.</w:t>
      </w:r>
    </w:p>
    <w:p w:rsidR="00B0589C" w:rsidRPr="00B0589C" w:rsidRDefault="00B0589C" w:rsidP="00B0589C">
      <w:pPr>
        <w:pStyle w:val="a6"/>
        <w:ind w:left="644"/>
        <w:jc w:val="both"/>
        <w:rPr>
          <w:rFonts w:cs="Times New Roman"/>
          <w:sz w:val="28"/>
          <w:szCs w:val="28"/>
        </w:rPr>
      </w:pPr>
      <w:r w:rsidRPr="00B0589C">
        <w:rPr>
          <w:rFonts w:cs="Times New Roman"/>
          <w:sz w:val="28"/>
          <w:szCs w:val="28"/>
        </w:rPr>
        <w:t xml:space="preserve"> Не злоупотребляйте алкоголем, наркотиками. </w:t>
      </w:r>
    </w:p>
    <w:p w:rsidR="00B0589C" w:rsidRPr="00B0589C" w:rsidRDefault="00B0589C" w:rsidP="00B0589C">
      <w:pPr>
        <w:pStyle w:val="a6"/>
        <w:ind w:left="644"/>
        <w:jc w:val="both"/>
        <w:rPr>
          <w:rFonts w:cs="Times New Roman"/>
          <w:sz w:val="28"/>
          <w:szCs w:val="28"/>
        </w:rPr>
      </w:pPr>
      <w:r w:rsidRPr="00B0589C">
        <w:rPr>
          <w:rFonts w:cs="Times New Roman"/>
          <w:sz w:val="28"/>
          <w:szCs w:val="28"/>
        </w:rPr>
        <w:t>Чаще проветривайте помещения, где находитесь (класс, квартира и др.).</w:t>
      </w:r>
    </w:p>
    <w:p w:rsidR="00B0589C" w:rsidRPr="00B0589C" w:rsidRDefault="00B0589C" w:rsidP="00B0589C">
      <w:pPr>
        <w:pStyle w:val="a6"/>
        <w:ind w:left="644"/>
        <w:jc w:val="both"/>
        <w:rPr>
          <w:rFonts w:cs="Times New Roman"/>
          <w:sz w:val="28"/>
          <w:szCs w:val="28"/>
        </w:rPr>
      </w:pPr>
      <w:r w:rsidRPr="00B0589C">
        <w:rPr>
          <w:rFonts w:cs="Times New Roman"/>
          <w:sz w:val="28"/>
          <w:szCs w:val="28"/>
        </w:rPr>
        <w:t xml:space="preserve">Систематически проводите влажную уборку помещений. </w:t>
      </w:r>
    </w:p>
    <w:p w:rsidR="00B0589C" w:rsidRPr="00B0589C" w:rsidRDefault="00B0589C" w:rsidP="00B0589C">
      <w:pPr>
        <w:pStyle w:val="a6"/>
        <w:ind w:left="644"/>
        <w:jc w:val="both"/>
        <w:rPr>
          <w:rFonts w:cs="Times New Roman"/>
          <w:sz w:val="28"/>
          <w:szCs w:val="28"/>
        </w:rPr>
      </w:pPr>
      <w:r w:rsidRPr="00B0589C">
        <w:rPr>
          <w:rFonts w:cs="Times New Roman"/>
          <w:sz w:val="28"/>
          <w:szCs w:val="28"/>
        </w:rPr>
        <w:t xml:space="preserve">Пользуйтесь индивидуальной посудой и средствами гигиены. </w:t>
      </w:r>
    </w:p>
    <w:p w:rsidR="00B0589C" w:rsidRPr="00546883" w:rsidRDefault="00B0589C" w:rsidP="00546883">
      <w:pPr>
        <w:pStyle w:val="a6"/>
        <w:ind w:left="644"/>
        <w:jc w:val="both"/>
        <w:rPr>
          <w:rFonts w:cs="Times New Roman"/>
          <w:sz w:val="28"/>
          <w:szCs w:val="28"/>
        </w:rPr>
      </w:pPr>
      <w:r w:rsidRPr="00B0589C">
        <w:rPr>
          <w:rFonts w:cs="Times New Roman"/>
          <w:sz w:val="28"/>
          <w:szCs w:val="28"/>
        </w:rPr>
        <w:t>Обязательно соблюдайте личную гигиену</w:t>
      </w:r>
      <w:r>
        <w:rPr>
          <w:rFonts w:cs="Times New Roman"/>
          <w:sz w:val="28"/>
          <w:szCs w:val="28"/>
        </w:rPr>
        <w:t xml:space="preserve"> (мытье рук после возвращения с</w:t>
      </w:r>
      <w:r w:rsidR="00546883">
        <w:rPr>
          <w:rFonts w:cs="Times New Roman"/>
          <w:sz w:val="28"/>
          <w:szCs w:val="28"/>
        </w:rPr>
        <w:t xml:space="preserve"> </w:t>
      </w:r>
      <w:r w:rsidRPr="00B0589C">
        <w:rPr>
          <w:rFonts w:cs="Times New Roman"/>
          <w:sz w:val="28"/>
          <w:szCs w:val="28"/>
        </w:rPr>
        <w:t>улицы, из транспорта, из туалета и перед едой).</w:t>
      </w:r>
      <w:r w:rsidRPr="00546883">
        <w:rPr>
          <w:rFonts w:cs="Times New Roman"/>
          <w:sz w:val="28"/>
          <w:szCs w:val="28"/>
        </w:rPr>
        <w:t xml:space="preserve"> </w:t>
      </w:r>
    </w:p>
    <w:p w:rsidR="00DF4867" w:rsidRDefault="00B0589C" w:rsidP="00FB2425">
      <w:pPr>
        <w:pStyle w:val="a6"/>
        <w:ind w:left="644"/>
        <w:jc w:val="both"/>
        <w:rPr>
          <w:rFonts w:cs="Times New Roman"/>
          <w:sz w:val="28"/>
          <w:szCs w:val="28"/>
        </w:rPr>
      </w:pPr>
      <w:r w:rsidRPr="00B0589C">
        <w:rPr>
          <w:rFonts w:cs="Times New Roman"/>
          <w:sz w:val="28"/>
          <w:szCs w:val="28"/>
        </w:rPr>
        <w:t xml:space="preserve">Держитесь подальше от кашляющих людей. </w:t>
      </w:r>
    </w:p>
    <w:p w:rsidR="00FB2425" w:rsidRPr="00FB2425" w:rsidRDefault="00FB2425" w:rsidP="00FB2425">
      <w:pPr>
        <w:pStyle w:val="a6"/>
        <w:ind w:left="644"/>
        <w:jc w:val="both"/>
        <w:rPr>
          <w:rFonts w:cs="Times New Roman"/>
          <w:sz w:val="28"/>
          <w:szCs w:val="28"/>
        </w:rPr>
      </w:pPr>
    </w:p>
    <w:p w:rsidR="00A179A3" w:rsidRPr="00DF4867" w:rsidRDefault="00DF4867" w:rsidP="00DF4867">
      <w:pPr>
        <w:pStyle w:val="a6"/>
        <w:ind w:left="426" w:hanging="142"/>
        <w:jc w:val="center"/>
        <w:rPr>
          <w:rFonts w:cs="Times New Roman"/>
          <w:b/>
          <w:sz w:val="44"/>
          <w:szCs w:val="44"/>
        </w:rPr>
      </w:pPr>
      <w:r w:rsidRPr="00DF4867">
        <w:rPr>
          <w:rFonts w:cs="Times New Roman"/>
          <w:b/>
          <w:sz w:val="44"/>
          <w:szCs w:val="44"/>
          <w:highlight w:val="cyan"/>
        </w:rPr>
        <w:t>Чтобы уберечь себя и своих близких</w:t>
      </w:r>
      <w:r w:rsidR="00CB080E" w:rsidRPr="00CB080E">
        <w:rPr>
          <w:rFonts w:cs="Times New Roman"/>
          <w:b/>
          <w:sz w:val="44"/>
          <w:szCs w:val="44"/>
          <w:highlight w:val="cyan"/>
        </w:rPr>
        <w:t xml:space="preserve"> </w:t>
      </w:r>
      <w:r w:rsidR="00CB080E" w:rsidRPr="00DF4867">
        <w:rPr>
          <w:rFonts w:cs="Times New Roman"/>
          <w:b/>
          <w:sz w:val="44"/>
          <w:szCs w:val="44"/>
          <w:highlight w:val="cyan"/>
        </w:rPr>
        <w:t>от туберкулеза</w:t>
      </w:r>
      <w:r w:rsidRPr="00DF4867">
        <w:rPr>
          <w:rFonts w:cs="Times New Roman"/>
          <w:b/>
          <w:sz w:val="44"/>
          <w:szCs w:val="44"/>
          <w:highlight w:val="cyan"/>
        </w:rPr>
        <w:t xml:space="preserve">, </w:t>
      </w:r>
      <w:r w:rsidR="00A179A3" w:rsidRPr="00DF4867">
        <w:rPr>
          <w:rFonts w:cs="Times New Roman"/>
          <w:b/>
          <w:sz w:val="44"/>
          <w:szCs w:val="44"/>
          <w:highlight w:val="cyan"/>
        </w:rPr>
        <w:t>ПОМНИТЕ</w:t>
      </w:r>
      <w:r w:rsidR="001E1323">
        <w:rPr>
          <w:rFonts w:cs="Times New Roman"/>
          <w:b/>
          <w:sz w:val="44"/>
          <w:szCs w:val="44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847725" cy="937584"/>
            <wp:effectExtent l="19050" t="0" r="9525" b="0"/>
            <wp:docPr id="16" name="Рисунок 2" descr="C:\Мои документы\газета\ФОТКИ_ТУБИК\61513172_1279083409_vbhj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Мои документы\газета\ФОТКИ_ТУБИК\61513172_1279083409_vbhjk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937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9A3" w:rsidRPr="00AC6A23" w:rsidRDefault="00A179A3" w:rsidP="00DF4867">
      <w:pPr>
        <w:pStyle w:val="a6"/>
        <w:numPr>
          <w:ilvl w:val="0"/>
          <w:numId w:val="15"/>
        </w:numPr>
        <w:jc w:val="both"/>
        <w:rPr>
          <w:sz w:val="28"/>
          <w:szCs w:val="28"/>
        </w:rPr>
      </w:pPr>
      <w:r w:rsidRPr="00AC6A23">
        <w:rPr>
          <w:rFonts w:cs="Times New Roman"/>
          <w:sz w:val="28"/>
          <w:szCs w:val="28"/>
        </w:rPr>
        <w:t xml:space="preserve"> </w:t>
      </w:r>
      <w:r w:rsidRPr="00AC6A23">
        <w:rPr>
          <w:sz w:val="28"/>
          <w:szCs w:val="28"/>
        </w:rPr>
        <w:t xml:space="preserve">Посещайте флюорографический кабинет не реже 1 раза в год. </w:t>
      </w:r>
    </w:p>
    <w:p w:rsidR="00A179A3" w:rsidRPr="00AC6A23" w:rsidRDefault="00A179A3" w:rsidP="005F26E5">
      <w:pPr>
        <w:pStyle w:val="a6"/>
        <w:ind w:left="426" w:hanging="142"/>
        <w:jc w:val="both"/>
        <w:rPr>
          <w:rFonts w:cs="Times New Roman"/>
          <w:sz w:val="28"/>
          <w:szCs w:val="28"/>
        </w:rPr>
      </w:pPr>
      <w:r w:rsidRPr="00AC6A23">
        <w:rPr>
          <w:rFonts w:cs="Times New Roman"/>
          <w:noProof/>
          <w:sz w:val="28"/>
          <w:szCs w:val="28"/>
        </w:rPr>
        <w:drawing>
          <wp:inline distT="0" distB="0" distL="0" distR="0">
            <wp:extent cx="2411630" cy="2552700"/>
            <wp:effectExtent l="19050" t="0" r="7720" b="0"/>
            <wp:docPr id="51" name="Рисунок 4" descr="C:\Мои документы\газета\2016 cтенгазет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Мои документы\газета\2016 cтенгазета\10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63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167B" w:rsidRPr="00AC6A23">
        <w:rPr>
          <w:rFonts w:cs="Times New Roman"/>
          <w:sz w:val="28"/>
          <w:szCs w:val="28"/>
        </w:rPr>
        <w:t xml:space="preserve">  </w:t>
      </w:r>
      <w:r w:rsidRPr="00AC6A23">
        <w:rPr>
          <w:rFonts w:cs="Times New Roman"/>
          <w:noProof/>
          <w:sz w:val="28"/>
          <w:szCs w:val="28"/>
        </w:rPr>
        <w:drawing>
          <wp:inline distT="0" distB="0" distL="0" distR="0">
            <wp:extent cx="2590800" cy="2551957"/>
            <wp:effectExtent l="19050" t="0" r="0" b="0"/>
            <wp:docPr id="53" name="Рисунок 6" descr="C:\Мои документы\газета\ФОТКИ_ТУБИК\gelpik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Мои документы\газета\ФОТКИ_ТУБИК\gelpik08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51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9A3" w:rsidRPr="00AC6A23" w:rsidRDefault="00A179A3" w:rsidP="00DF4867">
      <w:pPr>
        <w:pStyle w:val="a6"/>
        <w:numPr>
          <w:ilvl w:val="0"/>
          <w:numId w:val="15"/>
        </w:numPr>
        <w:rPr>
          <w:rFonts w:cs="Times New Roman"/>
          <w:sz w:val="28"/>
          <w:szCs w:val="28"/>
        </w:rPr>
      </w:pPr>
      <w:r w:rsidRPr="00AC6A23">
        <w:rPr>
          <w:sz w:val="28"/>
          <w:szCs w:val="28"/>
        </w:rPr>
        <w:t>Не препятствуйте проведению против</w:t>
      </w:r>
      <w:r w:rsidR="0093167B" w:rsidRPr="00AC6A23">
        <w:rPr>
          <w:sz w:val="28"/>
          <w:szCs w:val="28"/>
        </w:rPr>
        <w:t xml:space="preserve">отуберкулезных мероприятий и не </w:t>
      </w:r>
      <w:r w:rsidRPr="00AC6A23">
        <w:rPr>
          <w:sz w:val="28"/>
          <w:szCs w:val="28"/>
        </w:rPr>
        <w:t>отказывайтесь от противотуберкулезных прививок.</w:t>
      </w:r>
    </w:p>
    <w:p w:rsidR="00A179A3" w:rsidRDefault="00A179A3" w:rsidP="005F26E5">
      <w:pPr>
        <w:pStyle w:val="a6"/>
        <w:ind w:left="426" w:hanging="142"/>
        <w:jc w:val="both"/>
        <w:rPr>
          <w:rFonts w:cs="Times New Roman"/>
          <w:sz w:val="28"/>
          <w:szCs w:val="28"/>
        </w:rPr>
      </w:pPr>
      <w:r w:rsidRPr="00AC6A23">
        <w:rPr>
          <w:rFonts w:cs="Times New Roman"/>
          <w:noProof/>
          <w:sz w:val="28"/>
          <w:szCs w:val="28"/>
        </w:rPr>
        <w:lastRenderedPageBreak/>
        <w:drawing>
          <wp:inline distT="0" distB="0" distL="0" distR="0">
            <wp:extent cx="2386013" cy="1590675"/>
            <wp:effectExtent l="19050" t="0" r="0" b="0"/>
            <wp:docPr id="50" name="Рисунок 3" descr="C:\Мои документы\газета\2016 cтенгазета\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Мои документы\газета\2016 cтенгазета\36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182" cy="1592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1323" w:rsidRPr="001E132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E132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</w:t>
      </w:r>
      <w:r w:rsidR="001E1323">
        <w:rPr>
          <w:rFonts w:cs="Times New Roman"/>
          <w:noProof/>
          <w:sz w:val="28"/>
          <w:szCs w:val="28"/>
        </w:rPr>
        <w:drawing>
          <wp:inline distT="0" distB="0" distL="0" distR="0">
            <wp:extent cx="1990725" cy="1618627"/>
            <wp:effectExtent l="19050" t="0" r="9525" b="0"/>
            <wp:docPr id="28" name="Рисунок 4" descr="C:\Мои документы\газета\ФОТКИ_ТУБИК\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Мои документы\газета\ФОТКИ_ТУБИК\67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948" cy="1622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867" w:rsidRPr="00FB2425" w:rsidRDefault="00DF4867" w:rsidP="00DF4867">
      <w:pPr>
        <w:pStyle w:val="a6"/>
        <w:numPr>
          <w:ilvl w:val="0"/>
          <w:numId w:val="15"/>
        </w:num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Не отказывайтесь от регулярного обследования на туберкулез своих детей.</w:t>
      </w:r>
      <w:r w:rsidR="001E1323" w:rsidRPr="001E132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E1323">
        <w:rPr>
          <w:rFonts w:cs="Times New Roman"/>
          <w:noProof/>
          <w:sz w:val="28"/>
          <w:szCs w:val="28"/>
        </w:rPr>
        <w:drawing>
          <wp:inline distT="0" distB="0" distL="0" distR="0">
            <wp:extent cx="1914525" cy="1230766"/>
            <wp:effectExtent l="19050" t="0" r="9525" b="0"/>
            <wp:docPr id="17" name="Рисунок 3" descr="C:\Мои документы\газета\ФОТКИ_ТУБИК\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Мои документы\газета\ФОТКИ_ТУБИК\61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230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425" w:rsidRDefault="00FB2425" w:rsidP="00DF4867">
      <w:pPr>
        <w:pStyle w:val="a6"/>
        <w:numPr>
          <w:ilvl w:val="0"/>
          <w:numId w:val="15"/>
        </w:num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Соблюдайте правила личной и санитарной гигиены.</w:t>
      </w:r>
    </w:p>
    <w:p w:rsidR="00FB2425" w:rsidRDefault="00FB2425" w:rsidP="00FB2425">
      <w:pPr>
        <w:pStyle w:val="a6"/>
        <w:ind w:left="644"/>
        <w:jc w:val="both"/>
        <w:rPr>
          <w:rFonts w:cs="Times New Roman"/>
          <w:sz w:val="28"/>
          <w:szCs w:val="28"/>
        </w:rPr>
      </w:pPr>
    </w:p>
    <w:p w:rsidR="00FB2425" w:rsidRDefault="00FB2425" w:rsidP="00FB2425">
      <w:pPr>
        <w:pStyle w:val="a6"/>
        <w:ind w:left="644"/>
        <w:jc w:val="both"/>
        <w:rPr>
          <w:rFonts w:cs="Times New Roman"/>
          <w:sz w:val="28"/>
          <w:szCs w:val="28"/>
        </w:rPr>
      </w:pPr>
    </w:p>
    <w:p w:rsidR="00FB2425" w:rsidRDefault="00FB2425" w:rsidP="00FB2425">
      <w:pPr>
        <w:pStyle w:val="a6"/>
        <w:ind w:left="644"/>
        <w:jc w:val="both"/>
        <w:rPr>
          <w:rFonts w:cs="Times New Roman"/>
          <w:sz w:val="28"/>
          <w:szCs w:val="28"/>
        </w:rPr>
      </w:pPr>
    </w:p>
    <w:p w:rsidR="00FB2425" w:rsidRPr="00FB2425" w:rsidRDefault="00FB2425" w:rsidP="00FB2425">
      <w:pPr>
        <w:pStyle w:val="a6"/>
        <w:ind w:left="644"/>
        <w:jc w:val="both"/>
        <w:rPr>
          <w:rFonts w:cs="Times New Roman"/>
          <w:sz w:val="28"/>
          <w:szCs w:val="28"/>
        </w:rPr>
      </w:pPr>
      <w:r w:rsidRPr="00FB2425">
        <w:rPr>
          <w:rFonts w:cs="Times New Roman"/>
          <w:noProof/>
          <w:sz w:val="28"/>
          <w:szCs w:val="28"/>
        </w:rPr>
        <w:drawing>
          <wp:inline distT="0" distB="0" distL="0" distR="0">
            <wp:extent cx="5229225" cy="3514725"/>
            <wp:effectExtent l="95250" t="57150" r="66675" b="1095375"/>
            <wp:docPr id="3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9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51472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FB2425" w:rsidRPr="00FB2425" w:rsidSect="00D62C88">
      <w:pgSz w:w="11906" w:h="16838"/>
      <w:pgMar w:top="426" w:right="850" w:bottom="709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82C01"/>
    <w:multiLevelType w:val="hybridMultilevel"/>
    <w:tmpl w:val="C3EE1F22"/>
    <w:lvl w:ilvl="0" w:tplc="CC80F4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354A5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05000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DC819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950E2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5908F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62A68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35E92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F06E3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9BA5D8D"/>
    <w:multiLevelType w:val="hybridMultilevel"/>
    <w:tmpl w:val="1AE06A42"/>
    <w:lvl w:ilvl="0" w:tplc="223CCF0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09CB56D7"/>
    <w:multiLevelType w:val="hybridMultilevel"/>
    <w:tmpl w:val="400EBB28"/>
    <w:lvl w:ilvl="0" w:tplc="95EAD650">
      <w:start w:val="3"/>
      <w:numFmt w:val="decimal"/>
      <w:lvlText w:val="%1."/>
      <w:lvlJc w:val="left"/>
      <w:pPr>
        <w:ind w:left="19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55" w:hanging="360"/>
      </w:pPr>
    </w:lvl>
    <w:lvl w:ilvl="2" w:tplc="0419001B" w:tentative="1">
      <w:start w:val="1"/>
      <w:numFmt w:val="lowerRoman"/>
      <w:lvlText w:val="%3."/>
      <w:lvlJc w:val="right"/>
      <w:pPr>
        <w:ind w:left="3375" w:hanging="180"/>
      </w:pPr>
    </w:lvl>
    <w:lvl w:ilvl="3" w:tplc="0419000F" w:tentative="1">
      <w:start w:val="1"/>
      <w:numFmt w:val="decimal"/>
      <w:lvlText w:val="%4."/>
      <w:lvlJc w:val="left"/>
      <w:pPr>
        <w:ind w:left="4095" w:hanging="360"/>
      </w:pPr>
    </w:lvl>
    <w:lvl w:ilvl="4" w:tplc="04190019" w:tentative="1">
      <w:start w:val="1"/>
      <w:numFmt w:val="lowerLetter"/>
      <w:lvlText w:val="%5."/>
      <w:lvlJc w:val="left"/>
      <w:pPr>
        <w:ind w:left="4815" w:hanging="360"/>
      </w:pPr>
    </w:lvl>
    <w:lvl w:ilvl="5" w:tplc="0419001B" w:tentative="1">
      <w:start w:val="1"/>
      <w:numFmt w:val="lowerRoman"/>
      <w:lvlText w:val="%6."/>
      <w:lvlJc w:val="right"/>
      <w:pPr>
        <w:ind w:left="5535" w:hanging="180"/>
      </w:pPr>
    </w:lvl>
    <w:lvl w:ilvl="6" w:tplc="0419000F" w:tentative="1">
      <w:start w:val="1"/>
      <w:numFmt w:val="decimal"/>
      <w:lvlText w:val="%7."/>
      <w:lvlJc w:val="left"/>
      <w:pPr>
        <w:ind w:left="6255" w:hanging="360"/>
      </w:pPr>
    </w:lvl>
    <w:lvl w:ilvl="7" w:tplc="04190019" w:tentative="1">
      <w:start w:val="1"/>
      <w:numFmt w:val="lowerLetter"/>
      <w:lvlText w:val="%8."/>
      <w:lvlJc w:val="left"/>
      <w:pPr>
        <w:ind w:left="6975" w:hanging="360"/>
      </w:pPr>
    </w:lvl>
    <w:lvl w:ilvl="8" w:tplc="0419001B" w:tentative="1">
      <w:start w:val="1"/>
      <w:numFmt w:val="lowerRoman"/>
      <w:lvlText w:val="%9."/>
      <w:lvlJc w:val="right"/>
      <w:pPr>
        <w:ind w:left="7695" w:hanging="180"/>
      </w:pPr>
    </w:lvl>
  </w:abstractNum>
  <w:abstractNum w:abstractNumId="3">
    <w:nsid w:val="25DC1874"/>
    <w:multiLevelType w:val="hybridMultilevel"/>
    <w:tmpl w:val="C406A2F8"/>
    <w:lvl w:ilvl="0" w:tplc="6E8C7D5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134753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E54007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F6E2FB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61C59E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D8071E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D4ACE0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954999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EB6055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290A1FBF"/>
    <w:multiLevelType w:val="hybridMultilevel"/>
    <w:tmpl w:val="307EDAC8"/>
    <w:lvl w:ilvl="0" w:tplc="FB6CEFA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4CB0B6C"/>
    <w:multiLevelType w:val="hybridMultilevel"/>
    <w:tmpl w:val="0CC099E6"/>
    <w:lvl w:ilvl="0" w:tplc="4D922F26">
      <w:start w:val="1"/>
      <w:numFmt w:val="decimal"/>
      <w:lvlText w:val="%1)"/>
      <w:lvlJc w:val="left"/>
      <w:pPr>
        <w:ind w:left="1215" w:hanging="495"/>
      </w:pPr>
      <w:rPr>
        <w:rFonts w:hint="default"/>
        <w:sz w:val="4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8F96BD2"/>
    <w:multiLevelType w:val="hybridMultilevel"/>
    <w:tmpl w:val="0E52AA5C"/>
    <w:lvl w:ilvl="0" w:tplc="53BE0130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AE22D0B"/>
    <w:multiLevelType w:val="hybridMultilevel"/>
    <w:tmpl w:val="77B4C8F6"/>
    <w:lvl w:ilvl="0" w:tplc="3FBEBA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30A77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34A42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37203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F7E02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1AEDD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C5C0C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384E4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494A8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3D3F65A2"/>
    <w:multiLevelType w:val="hybridMultilevel"/>
    <w:tmpl w:val="97C27254"/>
    <w:lvl w:ilvl="0" w:tplc="6A28D6E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1A4389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284A7F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218BCA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3CCFC6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8B2E18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3F4639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812588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8B4A3C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>
    <w:nsid w:val="3E2C6666"/>
    <w:multiLevelType w:val="hybridMultilevel"/>
    <w:tmpl w:val="A1FA90E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4BD3F4E"/>
    <w:multiLevelType w:val="hybridMultilevel"/>
    <w:tmpl w:val="01848B68"/>
    <w:lvl w:ilvl="0" w:tplc="8A72DDA8">
      <w:start w:val="3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37C750F"/>
    <w:multiLevelType w:val="hybridMultilevel"/>
    <w:tmpl w:val="107A961E"/>
    <w:lvl w:ilvl="0" w:tplc="BCA0FB4A">
      <w:start w:val="1"/>
      <w:numFmt w:val="decimal"/>
      <w:lvlText w:val="%1."/>
      <w:lvlJc w:val="left"/>
      <w:pPr>
        <w:ind w:left="15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5" w:hanging="360"/>
      </w:pPr>
    </w:lvl>
    <w:lvl w:ilvl="2" w:tplc="0419001B" w:tentative="1">
      <w:start w:val="1"/>
      <w:numFmt w:val="lowerRoman"/>
      <w:lvlText w:val="%3."/>
      <w:lvlJc w:val="right"/>
      <w:pPr>
        <w:ind w:left="3015" w:hanging="180"/>
      </w:pPr>
    </w:lvl>
    <w:lvl w:ilvl="3" w:tplc="0419000F" w:tentative="1">
      <w:start w:val="1"/>
      <w:numFmt w:val="decimal"/>
      <w:lvlText w:val="%4."/>
      <w:lvlJc w:val="left"/>
      <w:pPr>
        <w:ind w:left="3735" w:hanging="360"/>
      </w:pPr>
    </w:lvl>
    <w:lvl w:ilvl="4" w:tplc="04190019" w:tentative="1">
      <w:start w:val="1"/>
      <w:numFmt w:val="lowerLetter"/>
      <w:lvlText w:val="%5."/>
      <w:lvlJc w:val="left"/>
      <w:pPr>
        <w:ind w:left="4455" w:hanging="360"/>
      </w:pPr>
    </w:lvl>
    <w:lvl w:ilvl="5" w:tplc="0419001B" w:tentative="1">
      <w:start w:val="1"/>
      <w:numFmt w:val="lowerRoman"/>
      <w:lvlText w:val="%6."/>
      <w:lvlJc w:val="right"/>
      <w:pPr>
        <w:ind w:left="5175" w:hanging="180"/>
      </w:pPr>
    </w:lvl>
    <w:lvl w:ilvl="6" w:tplc="0419000F" w:tentative="1">
      <w:start w:val="1"/>
      <w:numFmt w:val="decimal"/>
      <w:lvlText w:val="%7."/>
      <w:lvlJc w:val="left"/>
      <w:pPr>
        <w:ind w:left="5895" w:hanging="360"/>
      </w:pPr>
    </w:lvl>
    <w:lvl w:ilvl="7" w:tplc="04190019" w:tentative="1">
      <w:start w:val="1"/>
      <w:numFmt w:val="lowerLetter"/>
      <w:lvlText w:val="%8."/>
      <w:lvlJc w:val="left"/>
      <w:pPr>
        <w:ind w:left="6615" w:hanging="360"/>
      </w:pPr>
    </w:lvl>
    <w:lvl w:ilvl="8" w:tplc="0419001B" w:tentative="1">
      <w:start w:val="1"/>
      <w:numFmt w:val="lowerRoman"/>
      <w:lvlText w:val="%9."/>
      <w:lvlJc w:val="right"/>
      <w:pPr>
        <w:ind w:left="7335" w:hanging="180"/>
      </w:pPr>
    </w:lvl>
  </w:abstractNum>
  <w:abstractNum w:abstractNumId="12">
    <w:nsid w:val="5DFF5CA8"/>
    <w:multiLevelType w:val="hybridMultilevel"/>
    <w:tmpl w:val="B8483470"/>
    <w:lvl w:ilvl="0" w:tplc="35D0C73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676CBC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2D8A25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E6A764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27E88E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1C44DE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54C455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2F2DC9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818B6B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3">
    <w:nsid w:val="5EA53B60"/>
    <w:multiLevelType w:val="hybridMultilevel"/>
    <w:tmpl w:val="BB9E3DA6"/>
    <w:lvl w:ilvl="0" w:tplc="60D8A6D4">
      <w:start w:val="1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E186AF5"/>
    <w:multiLevelType w:val="hybridMultilevel"/>
    <w:tmpl w:val="772C2F48"/>
    <w:lvl w:ilvl="0" w:tplc="4F2E2832">
      <w:start w:val="3"/>
      <w:numFmt w:val="decimal"/>
      <w:lvlText w:val="%1."/>
      <w:lvlJc w:val="left"/>
      <w:pPr>
        <w:ind w:left="19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55" w:hanging="360"/>
      </w:pPr>
    </w:lvl>
    <w:lvl w:ilvl="2" w:tplc="0419001B" w:tentative="1">
      <w:start w:val="1"/>
      <w:numFmt w:val="lowerRoman"/>
      <w:lvlText w:val="%3."/>
      <w:lvlJc w:val="right"/>
      <w:pPr>
        <w:ind w:left="3375" w:hanging="180"/>
      </w:pPr>
    </w:lvl>
    <w:lvl w:ilvl="3" w:tplc="0419000F" w:tentative="1">
      <w:start w:val="1"/>
      <w:numFmt w:val="decimal"/>
      <w:lvlText w:val="%4."/>
      <w:lvlJc w:val="left"/>
      <w:pPr>
        <w:ind w:left="4095" w:hanging="360"/>
      </w:pPr>
    </w:lvl>
    <w:lvl w:ilvl="4" w:tplc="04190019" w:tentative="1">
      <w:start w:val="1"/>
      <w:numFmt w:val="lowerLetter"/>
      <w:lvlText w:val="%5."/>
      <w:lvlJc w:val="left"/>
      <w:pPr>
        <w:ind w:left="4815" w:hanging="360"/>
      </w:pPr>
    </w:lvl>
    <w:lvl w:ilvl="5" w:tplc="0419001B" w:tentative="1">
      <w:start w:val="1"/>
      <w:numFmt w:val="lowerRoman"/>
      <w:lvlText w:val="%6."/>
      <w:lvlJc w:val="right"/>
      <w:pPr>
        <w:ind w:left="5535" w:hanging="180"/>
      </w:pPr>
    </w:lvl>
    <w:lvl w:ilvl="6" w:tplc="0419000F" w:tentative="1">
      <w:start w:val="1"/>
      <w:numFmt w:val="decimal"/>
      <w:lvlText w:val="%7."/>
      <w:lvlJc w:val="left"/>
      <w:pPr>
        <w:ind w:left="6255" w:hanging="360"/>
      </w:pPr>
    </w:lvl>
    <w:lvl w:ilvl="7" w:tplc="04190019" w:tentative="1">
      <w:start w:val="1"/>
      <w:numFmt w:val="lowerLetter"/>
      <w:lvlText w:val="%8."/>
      <w:lvlJc w:val="left"/>
      <w:pPr>
        <w:ind w:left="6975" w:hanging="360"/>
      </w:pPr>
    </w:lvl>
    <w:lvl w:ilvl="8" w:tplc="0419001B" w:tentative="1">
      <w:start w:val="1"/>
      <w:numFmt w:val="lowerRoman"/>
      <w:lvlText w:val="%9."/>
      <w:lvlJc w:val="right"/>
      <w:pPr>
        <w:ind w:left="7695" w:hanging="180"/>
      </w:pPr>
    </w:lvl>
  </w:abstractNum>
  <w:num w:numId="1">
    <w:abstractNumId w:val="8"/>
  </w:num>
  <w:num w:numId="2">
    <w:abstractNumId w:val="9"/>
  </w:num>
  <w:num w:numId="3">
    <w:abstractNumId w:val="12"/>
  </w:num>
  <w:num w:numId="4">
    <w:abstractNumId w:val="4"/>
  </w:num>
  <w:num w:numId="5">
    <w:abstractNumId w:val="13"/>
  </w:num>
  <w:num w:numId="6">
    <w:abstractNumId w:val="7"/>
  </w:num>
  <w:num w:numId="7">
    <w:abstractNumId w:val="0"/>
  </w:num>
  <w:num w:numId="8">
    <w:abstractNumId w:val="5"/>
  </w:num>
  <w:num w:numId="9">
    <w:abstractNumId w:val="11"/>
  </w:num>
  <w:num w:numId="10">
    <w:abstractNumId w:val="2"/>
  </w:num>
  <w:num w:numId="11">
    <w:abstractNumId w:val="10"/>
  </w:num>
  <w:num w:numId="12">
    <w:abstractNumId w:val="14"/>
  </w:num>
  <w:num w:numId="13">
    <w:abstractNumId w:val="1"/>
  </w:num>
  <w:num w:numId="14">
    <w:abstractNumId w:val="3"/>
  </w:num>
  <w:num w:numId="15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>
    <w:useFELayout/>
  </w:compat>
  <w:rsids>
    <w:rsidRoot w:val="00EB18AF"/>
    <w:rsid w:val="00056802"/>
    <w:rsid w:val="0015579D"/>
    <w:rsid w:val="0018506C"/>
    <w:rsid w:val="001E1323"/>
    <w:rsid w:val="001E57C9"/>
    <w:rsid w:val="00245F3C"/>
    <w:rsid w:val="00267A0F"/>
    <w:rsid w:val="00310258"/>
    <w:rsid w:val="003870A1"/>
    <w:rsid w:val="004B5601"/>
    <w:rsid w:val="004E6C96"/>
    <w:rsid w:val="00546883"/>
    <w:rsid w:val="00597483"/>
    <w:rsid w:val="005F26E5"/>
    <w:rsid w:val="00634835"/>
    <w:rsid w:val="00711099"/>
    <w:rsid w:val="00713F4E"/>
    <w:rsid w:val="0073735A"/>
    <w:rsid w:val="007812E4"/>
    <w:rsid w:val="00795AC6"/>
    <w:rsid w:val="00927D20"/>
    <w:rsid w:val="0093167B"/>
    <w:rsid w:val="009933B6"/>
    <w:rsid w:val="009B3A5C"/>
    <w:rsid w:val="009E1A35"/>
    <w:rsid w:val="00A179A3"/>
    <w:rsid w:val="00A46FB4"/>
    <w:rsid w:val="00A94585"/>
    <w:rsid w:val="00AC6A23"/>
    <w:rsid w:val="00AD298D"/>
    <w:rsid w:val="00B0589C"/>
    <w:rsid w:val="00B73F84"/>
    <w:rsid w:val="00BC0373"/>
    <w:rsid w:val="00CB080E"/>
    <w:rsid w:val="00CE10B1"/>
    <w:rsid w:val="00D33508"/>
    <w:rsid w:val="00D62C88"/>
    <w:rsid w:val="00D92D9C"/>
    <w:rsid w:val="00DF4867"/>
    <w:rsid w:val="00EB18AF"/>
    <w:rsid w:val="00EC22B8"/>
    <w:rsid w:val="00EE648E"/>
    <w:rsid w:val="00FB2425"/>
    <w:rsid w:val="00FE68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3F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933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9933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33B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62C88"/>
    <w:pPr>
      <w:ind w:left="720"/>
      <w:contextualSpacing/>
    </w:pPr>
  </w:style>
  <w:style w:type="table" w:styleId="a7">
    <w:name w:val="Table Grid"/>
    <w:basedOn w:val="a1"/>
    <w:uiPriority w:val="59"/>
    <w:rsid w:val="00B73F8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29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62451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7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4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9238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7301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5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0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5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1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3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1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6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9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7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1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5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9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55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3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3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3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2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1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4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0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9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8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2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7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6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6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8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8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8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12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1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63B827-6707-400B-AC6A-DE4AEDE660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</TotalTime>
  <Pages>14</Pages>
  <Words>2049</Words>
  <Characters>11681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7kab</dc:creator>
  <cp:keywords/>
  <dc:description/>
  <cp:lastModifiedBy>7kab</cp:lastModifiedBy>
  <cp:revision>12</cp:revision>
  <dcterms:created xsi:type="dcterms:W3CDTF">2016-03-01T22:52:00Z</dcterms:created>
  <dcterms:modified xsi:type="dcterms:W3CDTF">2016-03-15T08:43:00Z</dcterms:modified>
</cp:coreProperties>
</file>